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F9" w:rsidRDefault="003E4AF9" w:rsidP="00EF2D9C"/>
    <w:p w:rsidR="003E4AF9" w:rsidRDefault="003E4AF9" w:rsidP="00EF2D9C"/>
    <w:p w:rsidR="003E4AF9" w:rsidRPr="003E4AF9" w:rsidRDefault="003E4AF9" w:rsidP="003E4AF9">
      <w:pPr>
        <w:jc w:val="center"/>
        <w:rPr>
          <w:b/>
        </w:rPr>
      </w:pPr>
      <w:r w:rsidRPr="003E4AF9">
        <w:rPr>
          <w:b/>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воспитанников № 533                                                                                       </w:t>
      </w:r>
      <w:r w:rsidRPr="003E4AF9">
        <w:t>620137 г. Екатеринбург, ул. Гражданской войны, 6 тел/факс 8(343)341-05-46 э/почта:</w:t>
      </w:r>
      <w:r w:rsidRPr="003E4AF9">
        <w:rPr>
          <w:rFonts w:ascii="Arial" w:hAnsi="Arial" w:cs="Arial"/>
          <w:color w:val="5C6993"/>
          <w:sz w:val="20"/>
          <w:szCs w:val="20"/>
          <w:shd w:val="clear" w:color="auto" w:fill="FFFFFF"/>
        </w:rPr>
        <w:t>mbdou533@yandex.ru</w:t>
      </w:r>
      <w:r w:rsidRPr="003E4AF9">
        <w:t>, сайт: https://533.tvoysadik.ru</w:t>
      </w:r>
    </w:p>
    <w:p w:rsidR="003E4AF9" w:rsidRPr="003E4AF9" w:rsidRDefault="003E4AF9" w:rsidP="003E4AF9">
      <w:pPr>
        <w:shd w:val="clear" w:color="auto" w:fill="FFFFFF"/>
        <w:spacing w:before="75" w:after="150" w:line="360" w:lineRule="auto"/>
        <w:ind w:firstLine="709"/>
        <w:jc w:val="both"/>
        <w:outlineLvl w:val="0"/>
        <w:rPr>
          <w:rFonts w:ascii="Open Sans" w:hAnsi="Open Sans"/>
          <w:b/>
          <w:bCs/>
          <w:color w:val="000000"/>
          <w:kern w:val="36"/>
          <w:sz w:val="28"/>
          <w:szCs w:val="28"/>
        </w:rPr>
      </w:pPr>
    </w:p>
    <w:p w:rsidR="003E4AF9" w:rsidRPr="003E4AF9" w:rsidRDefault="003E4AF9" w:rsidP="003E4AF9">
      <w:pPr>
        <w:shd w:val="clear" w:color="auto" w:fill="FFFFFF"/>
        <w:spacing w:before="75" w:after="150" w:line="360" w:lineRule="auto"/>
        <w:ind w:firstLine="709"/>
        <w:jc w:val="both"/>
        <w:outlineLvl w:val="0"/>
        <w:rPr>
          <w:rFonts w:ascii="Open Sans" w:hAnsi="Open Sans"/>
          <w:b/>
          <w:bCs/>
          <w:color w:val="000000"/>
          <w:kern w:val="36"/>
          <w:sz w:val="28"/>
          <w:szCs w:val="28"/>
        </w:rPr>
      </w:pPr>
    </w:p>
    <w:p w:rsidR="003E4AF9" w:rsidRPr="003E4AF9" w:rsidRDefault="003E4AF9" w:rsidP="003E4AF9">
      <w:pPr>
        <w:shd w:val="clear" w:color="auto" w:fill="FFFFFF"/>
        <w:spacing w:before="75" w:after="150" w:line="360" w:lineRule="auto"/>
        <w:ind w:firstLine="709"/>
        <w:jc w:val="both"/>
        <w:outlineLvl w:val="0"/>
        <w:rPr>
          <w:rFonts w:ascii="Open Sans" w:hAnsi="Open Sans"/>
          <w:b/>
          <w:bCs/>
          <w:color w:val="000000"/>
          <w:kern w:val="36"/>
          <w:sz w:val="28"/>
          <w:szCs w:val="28"/>
        </w:rPr>
      </w:pPr>
    </w:p>
    <w:p w:rsidR="003E4AF9" w:rsidRPr="003E4AF9" w:rsidRDefault="003E4AF9" w:rsidP="003E4AF9">
      <w:pPr>
        <w:shd w:val="clear" w:color="auto" w:fill="FFFFFF"/>
        <w:spacing w:before="75" w:after="150" w:line="360" w:lineRule="auto"/>
        <w:ind w:firstLine="709"/>
        <w:outlineLvl w:val="0"/>
        <w:rPr>
          <w:rFonts w:ascii="Open Sans" w:hAnsi="Open Sans"/>
          <w:bCs/>
          <w:color w:val="000000"/>
          <w:kern w:val="36"/>
          <w:sz w:val="36"/>
          <w:szCs w:val="36"/>
        </w:rPr>
      </w:pPr>
    </w:p>
    <w:p w:rsidR="003E4AF9" w:rsidRPr="003E4AF9" w:rsidRDefault="003E4AF9" w:rsidP="003E4AF9">
      <w:pPr>
        <w:shd w:val="clear" w:color="auto" w:fill="FFFFFF"/>
        <w:spacing w:before="75" w:after="150" w:line="360" w:lineRule="auto"/>
        <w:ind w:firstLine="709"/>
        <w:jc w:val="center"/>
        <w:outlineLvl w:val="0"/>
        <w:rPr>
          <w:bCs/>
          <w:color w:val="000000"/>
          <w:kern w:val="36"/>
          <w:sz w:val="36"/>
          <w:szCs w:val="36"/>
        </w:rPr>
      </w:pPr>
      <w:r w:rsidRPr="003E4AF9">
        <w:rPr>
          <w:bCs/>
          <w:color w:val="000000"/>
          <w:kern w:val="36"/>
          <w:sz w:val="36"/>
          <w:szCs w:val="36"/>
        </w:rPr>
        <w:t xml:space="preserve">Логопедический </w:t>
      </w:r>
      <w:proofErr w:type="spellStart"/>
      <w:r w:rsidRPr="003E4AF9">
        <w:rPr>
          <w:bCs/>
          <w:color w:val="000000"/>
          <w:kern w:val="36"/>
          <w:sz w:val="36"/>
          <w:szCs w:val="36"/>
        </w:rPr>
        <w:t>здоровьесберегающий</w:t>
      </w:r>
      <w:proofErr w:type="spellEnd"/>
      <w:r w:rsidRPr="003E4AF9">
        <w:rPr>
          <w:bCs/>
          <w:color w:val="000000"/>
          <w:kern w:val="36"/>
          <w:sz w:val="36"/>
          <w:szCs w:val="36"/>
        </w:rPr>
        <w:t xml:space="preserve"> проект</w:t>
      </w:r>
    </w:p>
    <w:p w:rsidR="003E4AF9" w:rsidRPr="003E4AF9" w:rsidRDefault="003E4AF9" w:rsidP="003E4AF9">
      <w:pPr>
        <w:spacing w:before="75" w:after="150" w:line="360" w:lineRule="auto"/>
        <w:jc w:val="center"/>
        <w:rPr>
          <w:bCs/>
          <w:color w:val="000000"/>
          <w:kern w:val="36"/>
          <w:sz w:val="36"/>
          <w:szCs w:val="36"/>
        </w:rPr>
      </w:pPr>
      <w:r w:rsidRPr="003E4AF9">
        <w:rPr>
          <w:sz w:val="36"/>
          <w:szCs w:val="36"/>
        </w:rPr>
        <w:t>«Дышим правильно – говорим легко!»</w:t>
      </w:r>
    </w:p>
    <w:p w:rsidR="003E4AF9" w:rsidRPr="003E4AF9" w:rsidRDefault="003E4AF9" w:rsidP="003E4AF9">
      <w:pPr>
        <w:spacing w:before="75" w:after="150" w:line="360" w:lineRule="auto"/>
        <w:jc w:val="center"/>
        <w:rPr>
          <w:bCs/>
          <w:color w:val="000000"/>
          <w:kern w:val="36"/>
          <w:sz w:val="36"/>
          <w:szCs w:val="36"/>
        </w:rPr>
      </w:pPr>
    </w:p>
    <w:p w:rsidR="003E4AF9" w:rsidRPr="003E4AF9" w:rsidRDefault="003E4AF9" w:rsidP="003E4AF9">
      <w:pPr>
        <w:shd w:val="clear" w:color="auto" w:fill="FFFFFF"/>
        <w:spacing w:before="75" w:after="150" w:line="360" w:lineRule="auto"/>
        <w:jc w:val="both"/>
        <w:outlineLvl w:val="0"/>
        <w:rPr>
          <w:rFonts w:ascii="Open Sans" w:hAnsi="Open Sans"/>
          <w:b/>
          <w:bCs/>
          <w:color w:val="000000"/>
          <w:kern w:val="36"/>
          <w:sz w:val="28"/>
          <w:szCs w:val="28"/>
        </w:rPr>
      </w:pPr>
      <w:bookmarkStart w:id="0" w:name="_GoBack"/>
      <w:bookmarkEnd w:id="0"/>
    </w:p>
    <w:p w:rsidR="003E4AF9" w:rsidRPr="003E4AF9" w:rsidRDefault="003E4AF9" w:rsidP="003E4AF9">
      <w:pPr>
        <w:spacing w:before="75" w:after="150" w:line="360" w:lineRule="auto"/>
        <w:ind w:firstLine="709"/>
        <w:jc w:val="both"/>
        <w:rPr>
          <w:b/>
          <w:bCs/>
          <w:color w:val="000000"/>
          <w:kern w:val="36"/>
          <w:sz w:val="28"/>
          <w:szCs w:val="28"/>
        </w:rPr>
      </w:pPr>
    </w:p>
    <w:p w:rsidR="00F744D6" w:rsidRDefault="00F744D6" w:rsidP="003E4AF9">
      <w:pPr>
        <w:spacing w:before="75" w:after="150" w:line="360" w:lineRule="auto"/>
        <w:ind w:firstLine="709"/>
        <w:jc w:val="right"/>
        <w:rPr>
          <w:bCs/>
          <w:color w:val="000000"/>
          <w:kern w:val="36"/>
          <w:sz w:val="28"/>
          <w:szCs w:val="28"/>
        </w:rPr>
      </w:pPr>
    </w:p>
    <w:p w:rsidR="00F744D6" w:rsidRDefault="00F744D6" w:rsidP="003E4AF9">
      <w:pPr>
        <w:spacing w:before="75" w:after="150" w:line="360" w:lineRule="auto"/>
        <w:ind w:firstLine="709"/>
        <w:jc w:val="right"/>
        <w:rPr>
          <w:bCs/>
          <w:color w:val="000000"/>
          <w:kern w:val="36"/>
          <w:sz w:val="28"/>
          <w:szCs w:val="28"/>
        </w:rPr>
      </w:pPr>
    </w:p>
    <w:p w:rsidR="00F744D6" w:rsidRDefault="00F744D6" w:rsidP="003E4AF9">
      <w:pPr>
        <w:spacing w:before="75" w:after="150" w:line="360" w:lineRule="auto"/>
        <w:ind w:firstLine="709"/>
        <w:jc w:val="right"/>
        <w:rPr>
          <w:bCs/>
          <w:color w:val="000000"/>
          <w:kern w:val="36"/>
          <w:sz w:val="28"/>
          <w:szCs w:val="28"/>
        </w:rPr>
      </w:pPr>
    </w:p>
    <w:p w:rsidR="00F744D6" w:rsidRDefault="00F744D6" w:rsidP="003E4AF9">
      <w:pPr>
        <w:spacing w:before="75" w:after="150" w:line="360" w:lineRule="auto"/>
        <w:ind w:firstLine="709"/>
        <w:jc w:val="right"/>
        <w:rPr>
          <w:bCs/>
          <w:color w:val="000000"/>
          <w:kern w:val="36"/>
          <w:sz w:val="28"/>
          <w:szCs w:val="28"/>
        </w:rPr>
      </w:pPr>
    </w:p>
    <w:p w:rsidR="00F744D6" w:rsidRDefault="00F744D6" w:rsidP="003E4AF9">
      <w:pPr>
        <w:spacing w:before="75" w:after="150" w:line="360" w:lineRule="auto"/>
        <w:ind w:firstLine="709"/>
        <w:jc w:val="right"/>
        <w:rPr>
          <w:bCs/>
          <w:color w:val="000000"/>
          <w:kern w:val="36"/>
          <w:sz w:val="28"/>
          <w:szCs w:val="28"/>
        </w:rPr>
      </w:pPr>
    </w:p>
    <w:p w:rsidR="003E4AF9" w:rsidRPr="003E4AF9" w:rsidRDefault="003E4AF9" w:rsidP="003E4AF9">
      <w:pPr>
        <w:spacing w:before="75" w:after="150" w:line="360" w:lineRule="auto"/>
        <w:ind w:firstLine="709"/>
        <w:jc w:val="right"/>
        <w:rPr>
          <w:bCs/>
          <w:color w:val="000000"/>
          <w:kern w:val="36"/>
          <w:sz w:val="28"/>
          <w:szCs w:val="28"/>
        </w:rPr>
      </w:pPr>
      <w:r w:rsidRPr="003E4AF9">
        <w:rPr>
          <w:bCs/>
          <w:color w:val="000000"/>
          <w:kern w:val="36"/>
          <w:sz w:val="28"/>
          <w:szCs w:val="28"/>
        </w:rPr>
        <w:t>Подготовил:</w:t>
      </w:r>
    </w:p>
    <w:p w:rsidR="003E4AF9" w:rsidRPr="003E4AF9" w:rsidRDefault="003E4AF9" w:rsidP="003E4AF9">
      <w:pPr>
        <w:spacing w:before="75" w:after="150" w:line="360" w:lineRule="auto"/>
        <w:ind w:firstLine="709"/>
        <w:jc w:val="right"/>
        <w:rPr>
          <w:bCs/>
          <w:color w:val="000000"/>
          <w:kern w:val="36"/>
          <w:sz w:val="28"/>
          <w:szCs w:val="28"/>
        </w:rPr>
      </w:pPr>
      <w:proofErr w:type="spellStart"/>
      <w:r w:rsidRPr="003E4AF9">
        <w:rPr>
          <w:bCs/>
          <w:color w:val="000000"/>
          <w:kern w:val="36"/>
          <w:sz w:val="28"/>
          <w:szCs w:val="28"/>
        </w:rPr>
        <w:t>Сапрунова</w:t>
      </w:r>
      <w:proofErr w:type="spellEnd"/>
      <w:r w:rsidRPr="003E4AF9">
        <w:rPr>
          <w:bCs/>
          <w:color w:val="000000"/>
          <w:kern w:val="36"/>
          <w:sz w:val="28"/>
          <w:szCs w:val="28"/>
        </w:rPr>
        <w:t xml:space="preserve"> Наталья Александровна,</w:t>
      </w:r>
    </w:p>
    <w:p w:rsidR="003E4AF9" w:rsidRPr="003E4AF9" w:rsidRDefault="003E4AF9" w:rsidP="003E4AF9">
      <w:pPr>
        <w:spacing w:before="75" w:after="150" w:line="360" w:lineRule="auto"/>
        <w:ind w:firstLine="709"/>
        <w:jc w:val="right"/>
        <w:rPr>
          <w:b/>
          <w:bCs/>
          <w:color w:val="000000"/>
          <w:kern w:val="36"/>
          <w:sz w:val="28"/>
          <w:szCs w:val="28"/>
        </w:rPr>
      </w:pPr>
      <w:r w:rsidRPr="003E4AF9">
        <w:rPr>
          <w:bCs/>
          <w:color w:val="000000"/>
          <w:kern w:val="36"/>
          <w:sz w:val="28"/>
          <w:szCs w:val="28"/>
        </w:rPr>
        <w:t>учитель-логопед</w:t>
      </w:r>
      <w:r w:rsidRPr="003E4AF9">
        <w:rPr>
          <w:b/>
          <w:bCs/>
          <w:color w:val="000000"/>
          <w:kern w:val="36"/>
          <w:sz w:val="28"/>
          <w:szCs w:val="28"/>
        </w:rPr>
        <w:t xml:space="preserve"> </w:t>
      </w:r>
    </w:p>
    <w:p w:rsidR="003E4AF9" w:rsidRDefault="003E4AF9" w:rsidP="00EF2D9C"/>
    <w:p w:rsidR="003E4AF9" w:rsidRDefault="003E4AF9" w:rsidP="00EF2D9C"/>
    <w:p w:rsidR="003E4AF9" w:rsidRDefault="003E4AF9" w:rsidP="00EF2D9C"/>
    <w:p w:rsidR="00F744D6" w:rsidRDefault="00F744D6" w:rsidP="00F744D6">
      <w:pPr>
        <w:spacing w:before="75" w:after="150" w:line="360" w:lineRule="auto"/>
        <w:jc w:val="both"/>
        <w:rPr>
          <w:b/>
          <w:bCs/>
          <w:color w:val="000000"/>
          <w:kern w:val="36"/>
          <w:sz w:val="28"/>
          <w:szCs w:val="28"/>
        </w:rPr>
      </w:pPr>
    </w:p>
    <w:p w:rsidR="003E4AF9" w:rsidRPr="003E4AF9" w:rsidRDefault="003E4AF9" w:rsidP="003E4AF9">
      <w:pPr>
        <w:spacing w:before="75" w:after="150" w:line="360" w:lineRule="auto"/>
        <w:ind w:firstLine="709"/>
        <w:jc w:val="both"/>
        <w:rPr>
          <w:bCs/>
          <w:color w:val="000000"/>
          <w:kern w:val="36"/>
          <w:sz w:val="28"/>
          <w:szCs w:val="28"/>
        </w:rPr>
      </w:pPr>
      <w:r w:rsidRPr="003E4AF9">
        <w:rPr>
          <w:b/>
          <w:bCs/>
          <w:color w:val="000000"/>
          <w:kern w:val="36"/>
          <w:sz w:val="28"/>
          <w:szCs w:val="28"/>
        </w:rPr>
        <w:lastRenderedPageBreak/>
        <w:t>I. Информационная часть проекта.</w:t>
      </w:r>
    </w:p>
    <w:p w:rsidR="003E4AF9" w:rsidRPr="003E4AF9" w:rsidRDefault="003E4AF9" w:rsidP="003E4AF9">
      <w:pPr>
        <w:spacing w:before="75" w:after="150" w:line="360" w:lineRule="auto"/>
        <w:ind w:firstLine="709"/>
        <w:jc w:val="both"/>
        <w:rPr>
          <w:bCs/>
          <w:color w:val="000000"/>
          <w:kern w:val="36"/>
          <w:sz w:val="28"/>
          <w:szCs w:val="28"/>
        </w:rPr>
      </w:pPr>
      <w:r w:rsidRPr="003E4AF9">
        <w:rPr>
          <w:b/>
          <w:bCs/>
          <w:color w:val="000000"/>
          <w:kern w:val="36"/>
          <w:sz w:val="28"/>
          <w:szCs w:val="28"/>
        </w:rPr>
        <w:t xml:space="preserve">1. Участники проекта: </w:t>
      </w:r>
      <w:r w:rsidR="00D31553" w:rsidRPr="00D31553">
        <w:rPr>
          <w:bCs/>
          <w:color w:val="000000"/>
          <w:kern w:val="36"/>
          <w:sz w:val="28"/>
          <w:szCs w:val="28"/>
        </w:rPr>
        <w:t>логопед,</w:t>
      </w:r>
      <w:r w:rsidR="00D31553">
        <w:rPr>
          <w:b/>
          <w:bCs/>
          <w:color w:val="000000"/>
          <w:kern w:val="36"/>
          <w:sz w:val="28"/>
          <w:szCs w:val="28"/>
        </w:rPr>
        <w:t xml:space="preserve"> </w:t>
      </w:r>
      <w:r w:rsidRPr="003E4AF9">
        <w:rPr>
          <w:bCs/>
          <w:color w:val="000000"/>
          <w:kern w:val="36"/>
          <w:sz w:val="28"/>
          <w:szCs w:val="28"/>
        </w:rPr>
        <w:t xml:space="preserve">дети, родители и воспитатели </w:t>
      </w:r>
      <w:r>
        <w:rPr>
          <w:bCs/>
          <w:color w:val="000000"/>
          <w:kern w:val="36"/>
          <w:sz w:val="28"/>
          <w:szCs w:val="28"/>
        </w:rPr>
        <w:t xml:space="preserve">старших и </w:t>
      </w:r>
      <w:proofErr w:type="gramStart"/>
      <w:r w:rsidRPr="003E4AF9">
        <w:rPr>
          <w:bCs/>
          <w:color w:val="000000"/>
          <w:kern w:val="36"/>
          <w:sz w:val="28"/>
          <w:szCs w:val="28"/>
        </w:rPr>
        <w:t xml:space="preserve">подготовительной </w:t>
      </w:r>
      <w:r>
        <w:rPr>
          <w:bCs/>
          <w:color w:val="000000"/>
          <w:kern w:val="36"/>
          <w:sz w:val="28"/>
          <w:szCs w:val="28"/>
        </w:rPr>
        <w:t xml:space="preserve"> групп</w:t>
      </w:r>
      <w:proofErr w:type="gramEnd"/>
      <w:r w:rsidRPr="003E4AF9">
        <w:rPr>
          <w:bCs/>
          <w:color w:val="000000"/>
          <w:kern w:val="36"/>
          <w:sz w:val="28"/>
          <w:szCs w:val="28"/>
        </w:rPr>
        <w:t xml:space="preserve"> МБДОУ детский сад №533 г. Екатеринбурга.</w:t>
      </w:r>
    </w:p>
    <w:p w:rsidR="003E4AF9" w:rsidRPr="003E4AF9" w:rsidRDefault="003E4AF9" w:rsidP="003E4AF9">
      <w:pPr>
        <w:spacing w:before="75" w:after="150" w:line="360" w:lineRule="auto"/>
        <w:ind w:firstLine="709"/>
        <w:jc w:val="both"/>
        <w:rPr>
          <w:bCs/>
          <w:color w:val="000000"/>
          <w:kern w:val="36"/>
          <w:sz w:val="28"/>
          <w:szCs w:val="28"/>
        </w:rPr>
      </w:pPr>
      <w:r w:rsidRPr="003E4AF9">
        <w:rPr>
          <w:b/>
          <w:bCs/>
          <w:color w:val="000000"/>
          <w:kern w:val="36"/>
          <w:sz w:val="28"/>
          <w:szCs w:val="28"/>
        </w:rPr>
        <w:t>2. Тип проекта:</w:t>
      </w:r>
      <w:r w:rsidRPr="003E4AF9">
        <w:rPr>
          <w:bCs/>
          <w:color w:val="000000"/>
          <w:kern w:val="36"/>
          <w:sz w:val="28"/>
          <w:szCs w:val="28"/>
        </w:rPr>
        <w:tab/>
      </w:r>
      <w:r>
        <w:rPr>
          <w:bCs/>
          <w:color w:val="000000"/>
          <w:kern w:val="36"/>
          <w:sz w:val="28"/>
          <w:szCs w:val="28"/>
        </w:rPr>
        <w:t>информационно-</w:t>
      </w:r>
      <w:r w:rsidRPr="003E4AF9">
        <w:rPr>
          <w:bCs/>
          <w:color w:val="000000"/>
          <w:kern w:val="36"/>
          <w:sz w:val="28"/>
          <w:szCs w:val="28"/>
        </w:rPr>
        <w:t>практико-ориентированный, творческий.</w:t>
      </w:r>
    </w:p>
    <w:p w:rsidR="003E4AF9" w:rsidRPr="003E4AF9" w:rsidRDefault="003E4AF9" w:rsidP="003E4AF9">
      <w:pPr>
        <w:spacing w:after="240" w:line="360" w:lineRule="auto"/>
        <w:ind w:firstLine="709"/>
        <w:jc w:val="both"/>
        <w:rPr>
          <w:color w:val="464646"/>
          <w:sz w:val="28"/>
          <w:szCs w:val="28"/>
        </w:rPr>
      </w:pPr>
      <w:r w:rsidRPr="003E4AF9">
        <w:rPr>
          <w:b/>
          <w:bCs/>
          <w:color w:val="000000"/>
          <w:kern w:val="36"/>
          <w:sz w:val="28"/>
          <w:szCs w:val="28"/>
        </w:rPr>
        <w:t>3.</w:t>
      </w:r>
      <w:r w:rsidRPr="003E4AF9">
        <w:rPr>
          <w:bCs/>
          <w:color w:val="000000"/>
          <w:kern w:val="36"/>
          <w:sz w:val="28"/>
          <w:szCs w:val="28"/>
        </w:rPr>
        <w:t xml:space="preserve"> </w:t>
      </w:r>
      <w:r w:rsidRPr="003E4AF9">
        <w:rPr>
          <w:b/>
          <w:bCs/>
          <w:color w:val="464646"/>
          <w:sz w:val="28"/>
          <w:szCs w:val="28"/>
        </w:rPr>
        <w:t>Продолжительность проекта:</w:t>
      </w:r>
      <w:r w:rsidRPr="003E4AF9">
        <w:rPr>
          <w:color w:val="464646"/>
          <w:sz w:val="28"/>
          <w:szCs w:val="28"/>
        </w:rPr>
        <w:t> краткосрочный (две недели).</w:t>
      </w:r>
    </w:p>
    <w:p w:rsidR="003E4AF9" w:rsidRDefault="003E4AF9" w:rsidP="003E4AF9">
      <w:pPr>
        <w:spacing w:before="75" w:after="150" w:line="360" w:lineRule="auto"/>
        <w:ind w:firstLine="709"/>
        <w:jc w:val="both"/>
        <w:rPr>
          <w:b/>
          <w:bCs/>
          <w:color w:val="000000"/>
          <w:kern w:val="36"/>
          <w:sz w:val="28"/>
          <w:szCs w:val="28"/>
        </w:rPr>
      </w:pPr>
      <w:r w:rsidRPr="003E4AF9">
        <w:rPr>
          <w:b/>
          <w:bCs/>
          <w:color w:val="000000"/>
          <w:kern w:val="36"/>
          <w:sz w:val="28"/>
          <w:szCs w:val="28"/>
        </w:rPr>
        <w:t>II. Содержательная часть проекта.</w:t>
      </w:r>
    </w:p>
    <w:p w:rsidR="00FF2E4F" w:rsidRDefault="00FF2E4F" w:rsidP="003E4AF9">
      <w:pPr>
        <w:spacing w:before="75" w:after="150" w:line="360" w:lineRule="auto"/>
        <w:ind w:firstLine="709"/>
        <w:jc w:val="both"/>
        <w:rPr>
          <w:b/>
          <w:bCs/>
          <w:color w:val="000000"/>
          <w:kern w:val="36"/>
          <w:sz w:val="28"/>
          <w:szCs w:val="28"/>
        </w:rPr>
      </w:pPr>
      <w:r w:rsidRPr="001F13A1">
        <w:rPr>
          <w:b/>
          <w:bCs/>
          <w:color w:val="000000"/>
          <w:kern w:val="36"/>
          <w:sz w:val="28"/>
          <w:szCs w:val="28"/>
        </w:rPr>
        <w:t>Актуальность проекта</w:t>
      </w:r>
    </w:p>
    <w:p w:rsidR="00FF2E4F" w:rsidRDefault="00FF2E4F" w:rsidP="00FF2E4F">
      <w:pPr>
        <w:spacing w:before="75" w:after="150" w:line="360" w:lineRule="auto"/>
        <w:ind w:firstLine="709"/>
        <w:jc w:val="both"/>
        <w:rPr>
          <w:sz w:val="28"/>
          <w:szCs w:val="28"/>
        </w:rPr>
      </w:pPr>
      <w:r w:rsidRPr="00FF2E4F">
        <w:rPr>
          <w:sz w:val="28"/>
          <w:szCs w:val="28"/>
        </w:rPr>
        <w:t>Правильное речевое дыхание обеспечивает нормальное звукообразование, создаёт условия для поддержки громкости голоса, чёткого соблюдения пауз, сохранение плавности речи и интонационной выразительности. Правильное речевое дыхание – основа для нормального звукопроизношения, речи в целом</w:t>
      </w:r>
      <w:r>
        <w:rPr>
          <w:sz w:val="28"/>
          <w:szCs w:val="28"/>
        </w:rPr>
        <w:t xml:space="preserve">. </w:t>
      </w:r>
      <w:r w:rsidRPr="00FF2E4F">
        <w:rPr>
          <w:sz w:val="28"/>
          <w:szCs w:val="28"/>
        </w:rPr>
        <w:t xml:space="preserve">Формирование правильного речевого дыхания у детей старшего дошкольного возраста позволяет: </w:t>
      </w:r>
    </w:p>
    <w:p w:rsidR="00FF2E4F" w:rsidRPr="00FF2E4F" w:rsidRDefault="00FF2E4F" w:rsidP="00FF2E4F">
      <w:pPr>
        <w:pStyle w:val="a3"/>
        <w:numPr>
          <w:ilvl w:val="0"/>
          <w:numId w:val="1"/>
        </w:numPr>
        <w:spacing w:before="75" w:after="150" w:line="360" w:lineRule="auto"/>
        <w:jc w:val="both"/>
        <w:rPr>
          <w:bCs/>
          <w:color w:val="000000"/>
          <w:kern w:val="36"/>
          <w:sz w:val="28"/>
          <w:szCs w:val="28"/>
        </w:rPr>
      </w:pPr>
      <w:r w:rsidRPr="00FF2E4F">
        <w:rPr>
          <w:sz w:val="28"/>
          <w:szCs w:val="28"/>
        </w:rPr>
        <w:t xml:space="preserve">Сократить время для постановки и автоматизации речевых звуков. </w:t>
      </w:r>
    </w:p>
    <w:p w:rsidR="00FF2E4F" w:rsidRPr="00FF2E4F" w:rsidRDefault="00FF2E4F" w:rsidP="00FF2E4F">
      <w:pPr>
        <w:pStyle w:val="a3"/>
        <w:numPr>
          <w:ilvl w:val="0"/>
          <w:numId w:val="1"/>
        </w:numPr>
        <w:spacing w:before="75" w:after="150" w:line="360" w:lineRule="auto"/>
        <w:jc w:val="both"/>
        <w:rPr>
          <w:bCs/>
          <w:color w:val="000000"/>
          <w:kern w:val="36"/>
          <w:sz w:val="28"/>
          <w:szCs w:val="28"/>
        </w:rPr>
      </w:pPr>
      <w:r w:rsidRPr="00FF2E4F">
        <w:rPr>
          <w:sz w:val="28"/>
          <w:szCs w:val="28"/>
        </w:rPr>
        <w:t>Увеличить количество произнесенных слов на выдохе.</w:t>
      </w:r>
    </w:p>
    <w:p w:rsidR="00FF2E4F" w:rsidRPr="00FF2E4F" w:rsidRDefault="00FF2E4F" w:rsidP="00FF2E4F">
      <w:pPr>
        <w:pStyle w:val="a3"/>
        <w:numPr>
          <w:ilvl w:val="0"/>
          <w:numId w:val="1"/>
        </w:numPr>
        <w:spacing w:before="75" w:after="150" w:line="360" w:lineRule="auto"/>
        <w:jc w:val="both"/>
        <w:rPr>
          <w:bCs/>
          <w:color w:val="000000"/>
          <w:kern w:val="36"/>
          <w:sz w:val="28"/>
          <w:szCs w:val="28"/>
        </w:rPr>
      </w:pPr>
      <w:r w:rsidRPr="00FF2E4F">
        <w:rPr>
          <w:sz w:val="28"/>
          <w:szCs w:val="28"/>
        </w:rPr>
        <w:t xml:space="preserve"> Выработать четкую и внятную речь.</w:t>
      </w:r>
    </w:p>
    <w:p w:rsidR="00FF2E4F" w:rsidRPr="00FF2E4F" w:rsidRDefault="00FF2E4F" w:rsidP="00FF2E4F">
      <w:pPr>
        <w:pStyle w:val="a3"/>
        <w:numPr>
          <w:ilvl w:val="0"/>
          <w:numId w:val="1"/>
        </w:numPr>
        <w:spacing w:before="75" w:after="150" w:line="360" w:lineRule="auto"/>
        <w:jc w:val="both"/>
        <w:rPr>
          <w:bCs/>
          <w:color w:val="000000"/>
          <w:kern w:val="36"/>
          <w:sz w:val="28"/>
          <w:szCs w:val="28"/>
        </w:rPr>
      </w:pPr>
      <w:r w:rsidRPr="00FF2E4F">
        <w:rPr>
          <w:sz w:val="28"/>
          <w:szCs w:val="28"/>
        </w:rPr>
        <w:t xml:space="preserve"> Достичь координации дыхания, речи и движений.</w:t>
      </w:r>
    </w:p>
    <w:p w:rsidR="003E4AF9" w:rsidRPr="00FF2E4F" w:rsidRDefault="00FF2E4F" w:rsidP="00FF2E4F">
      <w:pPr>
        <w:pStyle w:val="a3"/>
        <w:numPr>
          <w:ilvl w:val="0"/>
          <w:numId w:val="1"/>
        </w:numPr>
        <w:spacing w:before="75" w:after="150" w:line="360" w:lineRule="auto"/>
        <w:jc w:val="both"/>
        <w:rPr>
          <w:bCs/>
          <w:color w:val="000000"/>
          <w:kern w:val="36"/>
          <w:sz w:val="28"/>
          <w:szCs w:val="28"/>
        </w:rPr>
      </w:pPr>
      <w:r w:rsidRPr="00FF2E4F">
        <w:rPr>
          <w:sz w:val="28"/>
          <w:szCs w:val="28"/>
        </w:rPr>
        <w:t xml:space="preserve"> Повысить эффективность коррекции звукопроизношения.</w:t>
      </w:r>
    </w:p>
    <w:p w:rsidR="00FF2E4F" w:rsidRPr="00FF2E4F" w:rsidRDefault="00FF2E4F" w:rsidP="00FF2E4F">
      <w:pPr>
        <w:spacing w:before="75" w:after="150" w:line="360" w:lineRule="auto"/>
        <w:jc w:val="both"/>
        <w:rPr>
          <w:bCs/>
          <w:color w:val="000000"/>
          <w:kern w:val="36"/>
          <w:sz w:val="28"/>
          <w:szCs w:val="28"/>
        </w:rPr>
      </w:pPr>
      <w:r>
        <w:rPr>
          <w:bCs/>
          <w:color w:val="000000"/>
          <w:kern w:val="36"/>
          <w:sz w:val="28"/>
          <w:szCs w:val="28"/>
        </w:rPr>
        <w:t xml:space="preserve">Положительные результаты проекта «Правильное дыхание-красивая речь» прошлого года показали, что работу можно начинать со старшей группы. Таким образом, в этом году в проекте участвуют дети, родители и воспитатели старших </w:t>
      </w:r>
      <w:r w:rsidR="00F744D6">
        <w:rPr>
          <w:bCs/>
          <w:color w:val="000000"/>
          <w:kern w:val="36"/>
          <w:sz w:val="28"/>
          <w:szCs w:val="28"/>
        </w:rPr>
        <w:t xml:space="preserve">и подготовительной </w:t>
      </w:r>
      <w:r>
        <w:rPr>
          <w:bCs/>
          <w:color w:val="000000"/>
          <w:kern w:val="36"/>
          <w:sz w:val="28"/>
          <w:szCs w:val="28"/>
        </w:rPr>
        <w:t>групп.</w:t>
      </w:r>
    </w:p>
    <w:p w:rsidR="00F744D6" w:rsidRPr="00F744D6" w:rsidRDefault="00FF2E4F" w:rsidP="00F744D6">
      <w:pPr>
        <w:spacing w:before="75" w:after="150" w:line="360" w:lineRule="auto"/>
        <w:jc w:val="both"/>
        <w:rPr>
          <w:bCs/>
          <w:color w:val="000000"/>
          <w:kern w:val="36"/>
          <w:sz w:val="28"/>
          <w:szCs w:val="28"/>
        </w:rPr>
      </w:pPr>
      <w:r w:rsidRPr="00FF2E4F">
        <w:rPr>
          <w:b/>
          <w:bCs/>
          <w:color w:val="000000"/>
          <w:kern w:val="36"/>
          <w:sz w:val="28"/>
          <w:szCs w:val="28"/>
        </w:rPr>
        <w:t>Цель:</w:t>
      </w:r>
      <w:r w:rsidRPr="00FF2E4F">
        <w:rPr>
          <w:bCs/>
          <w:color w:val="000000"/>
          <w:kern w:val="36"/>
          <w:sz w:val="28"/>
          <w:szCs w:val="28"/>
        </w:rPr>
        <w:t xml:space="preserve"> </w:t>
      </w:r>
      <w:r w:rsidR="00F744D6" w:rsidRPr="00F744D6">
        <w:rPr>
          <w:bCs/>
          <w:color w:val="000000"/>
          <w:kern w:val="36"/>
          <w:sz w:val="28"/>
          <w:szCs w:val="28"/>
        </w:rPr>
        <w:t>обогащение знаний детей и родителей о роли правильного дыхания для сохранения здоровья и развити</w:t>
      </w:r>
      <w:r w:rsidR="00F744D6">
        <w:rPr>
          <w:bCs/>
          <w:color w:val="000000"/>
          <w:kern w:val="36"/>
          <w:sz w:val="28"/>
          <w:szCs w:val="28"/>
        </w:rPr>
        <w:t>я правильного звукопроизношения.</w:t>
      </w:r>
      <w:r w:rsidR="00F744D6" w:rsidRPr="00F744D6">
        <w:rPr>
          <w:bCs/>
          <w:color w:val="000000"/>
          <w:kern w:val="36"/>
          <w:sz w:val="28"/>
          <w:szCs w:val="28"/>
        </w:rPr>
        <w:t xml:space="preserve"> </w:t>
      </w:r>
      <w:r w:rsidR="00F744D6" w:rsidRPr="00F744D6">
        <w:rPr>
          <w:bCs/>
          <w:color w:val="000000"/>
          <w:kern w:val="36"/>
          <w:sz w:val="28"/>
          <w:szCs w:val="28"/>
        </w:rPr>
        <w:t>создание пособий-тренажеров для обу</w:t>
      </w:r>
      <w:r w:rsidR="00F744D6">
        <w:rPr>
          <w:bCs/>
          <w:color w:val="000000"/>
          <w:kern w:val="36"/>
          <w:sz w:val="28"/>
          <w:szCs w:val="28"/>
        </w:rPr>
        <w:t>чения детей правильному дыханию.</w:t>
      </w:r>
    </w:p>
    <w:p w:rsidR="00F744D6" w:rsidRDefault="00F744D6" w:rsidP="00FF2E4F">
      <w:pPr>
        <w:spacing w:before="75" w:after="150" w:line="360" w:lineRule="auto"/>
        <w:jc w:val="both"/>
        <w:rPr>
          <w:bCs/>
          <w:color w:val="000000"/>
          <w:kern w:val="36"/>
          <w:sz w:val="28"/>
          <w:szCs w:val="28"/>
        </w:rPr>
      </w:pPr>
    </w:p>
    <w:p w:rsidR="00F744D6" w:rsidRDefault="00FF2E4F" w:rsidP="00FF2E4F">
      <w:pPr>
        <w:spacing w:before="75" w:after="150" w:line="360" w:lineRule="auto"/>
        <w:jc w:val="both"/>
        <w:rPr>
          <w:bCs/>
          <w:color w:val="000000"/>
          <w:kern w:val="36"/>
          <w:sz w:val="28"/>
          <w:szCs w:val="28"/>
        </w:rPr>
      </w:pPr>
      <w:r w:rsidRPr="00FF2E4F">
        <w:rPr>
          <w:b/>
          <w:bCs/>
          <w:color w:val="000000"/>
          <w:kern w:val="36"/>
          <w:sz w:val="28"/>
          <w:szCs w:val="28"/>
        </w:rPr>
        <w:lastRenderedPageBreak/>
        <w:t>Задачи:</w:t>
      </w:r>
      <w:r w:rsidRPr="00FF2E4F">
        <w:rPr>
          <w:bCs/>
          <w:color w:val="000000"/>
          <w:kern w:val="36"/>
          <w:sz w:val="28"/>
          <w:szCs w:val="28"/>
        </w:rPr>
        <w:t xml:space="preserve"> </w:t>
      </w:r>
    </w:p>
    <w:p w:rsidR="00F744D6" w:rsidRDefault="00F744D6" w:rsidP="00963045">
      <w:pPr>
        <w:pStyle w:val="a3"/>
        <w:numPr>
          <w:ilvl w:val="0"/>
          <w:numId w:val="2"/>
        </w:numPr>
        <w:shd w:val="clear" w:color="auto" w:fill="FFFFFF"/>
        <w:spacing w:before="75" w:after="150" w:line="360" w:lineRule="auto"/>
        <w:ind w:left="1069" w:firstLine="709"/>
        <w:jc w:val="both"/>
        <w:outlineLvl w:val="0"/>
        <w:rPr>
          <w:bCs/>
          <w:color w:val="000000"/>
          <w:kern w:val="36"/>
          <w:sz w:val="28"/>
          <w:szCs w:val="28"/>
        </w:rPr>
      </w:pPr>
      <w:r w:rsidRPr="00F744D6">
        <w:rPr>
          <w:bCs/>
          <w:color w:val="000000"/>
          <w:kern w:val="36"/>
          <w:sz w:val="28"/>
          <w:szCs w:val="28"/>
        </w:rPr>
        <w:t>Информировать родителей и детей о роли правильного дыхания для сохранения здоровья и развития правильного звукопроизношения.</w:t>
      </w:r>
    </w:p>
    <w:p w:rsidR="00F744D6" w:rsidRDefault="00F744D6" w:rsidP="00AA53E1">
      <w:pPr>
        <w:pStyle w:val="a3"/>
        <w:numPr>
          <w:ilvl w:val="0"/>
          <w:numId w:val="2"/>
        </w:numPr>
        <w:shd w:val="clear" w:color="auto" w:fill="FFFFFF"/>
        <w:spacing w:before="75" w:after="150" w:line="360" w:lineRule="auto"/>
        <w:ind w:left="1069" w:firstLine="709"/>
        <w:jc w:val="both"/>
        <w:outlineLvl w:val="0"/>
        <w:rPr>
          <w:bCs/>
          <w:color w:val="000000"/>
          <w:kern w:val="36"/>
          <w:sz w:val="28"/>
          <w:szCs w:val="28"/>
        </w:rPr>
      </w:pPr>
      <w:r w:rsidRPr="00F744D6">
        <w:rPr>
          <w:bCs/>
          <w:color w:val="000000"/>
          <w:kern w:val="36"/>
          <w:sz w:val="28"/>
          <w:szCs w:val="28"/>
        </w:rPr>
        <w:t>Формировать у детей умение управлять органами дыхания.</w:t>
      </w:r>
    </w:p>
    <w:p w:rsidR="00F744D6" w:rsidRDefault="00F744D6" w:rsidP="00160D4F">
      <w:pPr>
        <w:pStyle w:val="a3"/>
        <w:numPr>
          <w:ilvl w:val="0"/>
          <w:numId w:val="2"/>
        </w:numPr>
        <w:shd w:val="clear" w:color="auto" w:fill="FFFFFF"/>
        <w:spacing w:before="75" w:after="150" w:line="360" w:lineRule="auto"/>
        <w:ind w:left="1069" w:firstLine="709"/>
        <w:jc w:val="both"/>
        <w:outlineLvl w:val="0"/>
        <w:rPr>
          <w:bCs/>
          <w:color w:val="000000"/>
          <w:kern w:val="36"/>
          <w:sz w:val="28"/>
          <w:szCs w:val="28"/>
        </w:rPr>
      </w:pPr>
      <w:r w:rsidRPr="00F744D6">
        <w:rPr>
          <w:bCs/>
          <w:color w:val="000000"/>
          <w:kern w:val="36"/>
          <w:sz w:val="28"/>
          <w:szCs w:val="28"/>
        </w:rPr>
        <w:t>Привлечь внимание родителей к совместной работе по развитию правильного речевого дыхания у детей.</w:t>
      </w:r>
    </w:p>
    <w:p w:rsidR="00F744D6" w:rsidRDefault="00F744D6" w:rsidP="00062375">
      <w:pPr>
        <w:pStyle w:val="a3"/>
        <w:numPr>
          <w:ilvl w:val="0"/>
          <w:numId w:val="2"/>
        </w:numPr>
        <w:shd w:val="clear" w:color="auto" w:fill="FFFFFF"/>
        <w:spacing w:before="75" w:after="150" w:line="360" w:lineRule="auto"/>
        <w:ind w:left="1069" w:firstLine="709"/>
        <w:jc w:val="both"/>
        <w:outlineLvl w:val="0"/>
        <w:rPr>
          <w:bCs/>
          <w:color w:val="000000"/>
          <w:kern w:val="36"/>
          <w:sz w:val="28"/>
          <w:szCs w:val="28"/>
        </w:rPr>
      </w:pPr>
      <w:r w:rsidRPr="00F744D6">
        <w:rPr>
          <w:bCs/>
          <w:color w:val="000000"/>
          <w:kern w:val="36"/>
          <w:sz w:val="28"/>
          <w:szCs w:val="28"/>
        </w:rPr>
        <w:t>Создать буклет для родителей</w:t>
      </w:r>
      <w:r w:rsidRPr="00F744D6">
        <w:rPr>
          <w:bCs/>
          <w:color w:val="000000"/>
          <w:kern w:val="36"/>
          <w:sz w:val="28"/>
          <w:szCs w:val="28"/>
        </w:rPr>
        <w:t xml:space="preserve"> «Дыхательная гимнастика для детей».</w:t>
      </w:r>
    </w:p>
    <w:p w:rsidR="00F744D6" w:rsidRDefault="00F744D6" w:rsidP="00E9729B">
      <w:pPr>
        <w:pStyle w:val="a3"/>
        <w:numPr>
          <w:ilvl w:val="0"/>
          <w:numId w:val="2"/>
        </w:numPr>
        <w:shd w:val="clear" w:color="auto" w:fill="FFFFFF"/>
        <w:spacing w:before="75" w:after="150" w:line="360" w:lineRule="auto"/>
        <w:ind w:left="1069" w:firstLine="709"/>
        <w:jc w:val="both"/>
        <w:outlineLvl w:val="0"/>
        <w:rPr>
          <w:bCs/>
          <w:color w:val="000000"/>
          <w:kern w:val="36"/>
          <w:sz w:val="28"/>
          <w:szCs w:val="28"/>
        </w:rPr>
      </w:pPr>
      <w:r w:rsidRPr="00F744D6">
        <w:rPr>
          <w:bCs/>
          <w:color w:val="000000"/>
          <w:kern w:val="36"/>
          <w:sz w:val="28"/>
          <w:szCs w:val="28"/>
        </w:rPr>
        <w:t xml:space="preserve">Провести мастер-класс по изготовлению </w:t>
      </w:r>
      <w:r w:rsidRPr="00F744D6">
        <w:rPr>
          <w:bCs/>
          <w:color w:val="000000"/>
          <w:kern w:val="36"/>
          <w:sz w:val="28"/>
          <w:szCs w:val="28"/>
        </w:rPr>
        <w:t>пособий-тренажеров для обучения детей правильному дыханию</w:t>
      </w:r>
      <w:r w:rsidRPr="00F744D6">
        <w:rPr>
          <w:bCs/>
          <w:color w:val="000000"/>
          <w:kern w:val="36"/>
          <w:sz w:val="28"/>
          <w:szCs w:val="28"/>
        </w:rPr>
        <w:t>.</w:t>
      </w:r>
    </w:p>
    <w:p w:rsidR="00F744D6" w:rsidRPr="00F744D6" w:rsidRDefault="00F744D6" w:rsidP="00E9729B">
      <w:pPr>
        <w:pStyle w:val="a3"/>
        <w:numPr>
          <w:ilvl w:val="0"/>
          <w:numId w:val="2"/>
        </w:numPr>
        <w:shd w:val="clear" w:color="auto" w:fill="FFFFFF"/>
        <w:spacing w:before="75" w:after="150" w:line="360" w:lineRule="auto"/>
        <w:ind w:left="1069" w:firstLine="709"/>
        <w:jc w:val="both"/>
        <w:outlineLvl w:val="0"/>
        <w:rPr>
          <w:bCs/>
          <w:color w:val="000000"/>
          <w:kern w:val="36"/>
          <w:sz w:val="28"/>
          <w:szCs w:val="28"/>
        </w:rPr>
      </w:pPr>
      <w:r w:rsidRPr="00F744D6">
        <w:rPr>
          <w:bCs/>
          <w:color w:val="000000"/>
          <w:kern w:val="36"/>
          <w:sz w:val="28"/>
          <w:szCs w:val="28"/>
        </w:rPr>
        <w:t>Подвести итоги реализации проекта путем оформления выставки и презентации пособий-тренажеров.</w:t>
      </w:r>
    </w:p>
    <w:p w:rsidR="00F744D6" w:rsidRPr="001F13A1" w:rsidRDefault="00F744D6" w:rsidP="00F744D6">
      <w:pPr>
        <w:spacing w:before="75" w:after="150" w:line="360" w:lineRule="auto"/>
        <w:rPr>
          <w:bCs/>
          <w:color w:val="000000"/>
          <w:kern w:val="36"/>
          <w:sz w:val="28"/>
          <w:szCs w:val="28"/>
        </w:rPr>
      </w:pPr>
      <w:r w:rsidRPr="001F13A1">
        <w:rPr>
          <w:b/>
          <w:bCs/>
          <w:color w:val="000000"/>
          <w:kern w:val="36"/>
          <w:sz w:val="28"/>
          <w:szCs w:val="28"/>
        </w:rPr>
        <w:t xml:space="preserve">Этапы проекта </w:t>
      </w:r>
      <w:r w:rsidRPr="00F744D6">
        <w:rPr>
          <w:b/>
          <w:sz w:val="28"/>
          <w:szCs w:val="28"/>
        </w:rPr>
        <w:t>«Дышим правильно – говорим легко!»</w:t>
      </w:r>
    </w:p>
    <w:p w:rsidR="00F744D6" w:rsidRPr="001F13A1" w:rsidRDefault="00F744D6" w:rsidP="00F744D6">
      <w:pPr>
        <w:shd w:val="clear" w:color="auto" w:fill="FFFFFF"/>
        <w:jc w:val="both"/>
        <w:outlineLvl w:val="0"/>
        <w:rPr>
          <w:bCs/>
          <w:color w:val="000000"/>
          <w:kern w:val="36"/>
          <w:sz w:val="28"/>
          <w:szCs w:val="28"/>
        </w:rPr>
      </w:pPr>
      <w:r w:rsidRPr="001F13A1">
        <w:rPr>
          <w:b/>
          <w:bCs/>
          <w:color w:val="000000"/>
          <w:kern w:val="36"/>
          <w:sz w:val="28"/>
          <w:szCs w:val="28"/>
        </w:rPr>
        <w:t>I этап: Организационно – подготовительный.</w:t>
      </w:r>
    </w:p>
    <w:p w:rsidR="00F744D6" w:rsidRPr="001F13A1" w:rsidRDefault="00F744D6" w:rsidP="00F744D6">
      <w:pPr>
        <w:numPr>
          <w:ilvl w:val="0"/>
          <w:numId w:val="3"/>
        </w:numPr>
        <w:shd w:val="clear" w:color="auto" w:fill="FFFFFF"/>
        <w:spacing w:before="75" w:after="150" w:line="360" w:lineRule="auto"/>
        <w:jc w:val="both"/>
        <w:outlineLvl w:val="0"/>
        <w:rPr>
          <w:bCs/>
          <w:color w:val="000000"/>
          <w:kern w:val="36"/>
          <w:sz w:val="28"/>
          <w:szCs w:val="28"/>
        </w:rPr>
      </w:pPr>
      <w:r w:rsidRPr="001F13A1">
        <w:rPr>
          <w:bCs/>
          <w:color w:val="000000"/>
          <w:kern w:val="36"/>
          <w:sz w:val="28"/>
          <w:szCs w:val="28"/>
        </w:rPr>
        <w:t>Планирование</w:t>
      </w:r>
    </w:p>
    <w:p w:rsidR="00F744D6" w:rsidRPr="001F13A1" w:rsidRDefault="00F744D6" w:rsidP="00F744D6">
      <w:pPr>
        <w:numPr>
          <w:ilvl w:val="0"/>
          <w:numId w:val="3"/>
        </w:numPr>
        <w:shd w:val="clear" w:color="auto" w:fill="FFFFFF"/>
        <w:spacing w:before="75" w:after="150" w:line="360" w:lineRule="auto"/>
        <w:jc w:val="both"/>
        <w:outlineLvl w:val="0"/>
        <w:rPr>
          <w:bCs/>
          <w:color w:val="000000"/>
          <w:kern w:val="36"/>
          <w:sz w:val="28"/>
          <w:szCs w:val="28"/>
        </w:rPr>
      </w:pPr>
      <w:r w:rsidRPr="001F13A1">
        <w:rPr>
          <w:bCs/>
          <w:color w:val="000000"/>
          <w:kern w:val="36"/>
          <w:sz w:val="28"/>
          <w:szCs w:val="28"/>
        </w:rPr>
        <w:t>Подбор наглядно-дидактических пособий, демонстрационного материала</w:t>
      </w:r>
    </w:p>
    <w:p w:rsidR="00F744D6" w:rsidRPr="001F13A1" w:rsidRDefault="00F744D6" w:rsidP="00F744D6">
      <w:pPr>
        <w:numPr>
          <w:ilvl w:val="0"/>
          <w:numId w:val="3"/>
        </w:numPr>
        <w:shd w:val="clear" w:color="auto" w:fill="FFFFFF"/>
        <w:spacing w:before="75" w:after="150" w:line="360" w:lineRule="auto"/>
        <w:jc w:val="both"/>
        <w:outlineLvl w:val="0"/>
        <w:rPr>
          <w:bCs/>
          <w:color w:val="000000"/>
          <w:kern w:val="36"/>
          <w:sz w:val="28"/>
          <w:szCs w:val="28"/>
        </w:rPr>
      </w:pPr>
      <w:r w:rsidRPr="001F13A1">
        <w:rPr>
          <w:bCs/>
          <w:color w:val="000000"/>
          <w:kern w:val="36"/>
          <w:sz w:val="28"/>
          <w:szCs w:val="28"/>
        </w:rPr>
        <w:t>Составление методического материала, создание развивающей среды по данному проекту</w:t>
      </w:r>
    </w:p>
    <w:p w:rsidR="00F744D6" w:rsidRPr="001F13A1" w:rsidRDefault="00F744D6" w:rsidP="00F744D6">
      <w:pPr>
        <w:numPr>
          <w:ilvl w:val="0"/>
          <w:numId w:val="3"/>
        </w:numPr>
        <w:shd w:val="clear" w:color="auto" w:fill="FFFFFF"/>
        <w:spacing w:before="75" w:after="150" w:line="360" w:lineRule="auto"/>
        <w:jc w:val="both"/>
        <w:outlineLvl w:val="0"/>
        <w:rPr>
          <w:bCs/>
          <w:color w:val="000000"/>
          <w:kern w:val="36"/>
          <w:sz w:val="28"/>
          <w:szCs w:val="28"/>
        </w:rPr>
      </w:pPr>
      <w:r w:rsidRPr="001F13A1">
        <w:rPr>
          <w:bCs/>
          <w:color w:val="000000"/>
          <w:kern w:val="36"/>
          <w:sz w:val="28"/>
          <w:szCs w:val="28"/>
        </w:rPr>
        <w:t>Консультации для родителей и воспитателей.</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rPr>
        <w:t>II этап: Организация деятельности детей.</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u w:val="single"/>
        </w:rPr>
        <w:t>Задачи этапа:</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t>1. Формирование у детей понятие о здоровом образе жизни и правильном дыхании.</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t>2. Обучение детей технике диафрагмально-релаксационного дыхания.</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lastRenderedPageBreak/>
        <w:t>3. Приобретение детьми навыков дифференциации носового и ротового дыхания, эффективности использования речевого дыхания.</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t>4. Формирование силы, плавности и направленности выдыхаемой воздушной струи.</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t>5. Повышение компетенции воспитателей в данной области.</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t>6. Привлечение внимания родителей к совместной работе по развитию правильного речевого дыхания у детей.</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u w:val="single"/>
        </w:rPr>
        <w:t>Содержание работы:</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rPr>
        <w:t>Работа с детьми.</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t>Работа по воспитанию речевого дыхания:</w:t>
      </w:r>
    </w:p>
    <w:p w:rsidR="00F744D6" w:rsidRPr="00F744D6" w:rsidRDefault="00F744D6" w:rsidP="00F744D6">
      <w:pPr>
        <w:numPr>
          <w:ilvl w:val="0"/>
          <w:numId w:val="9"/>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развитие координации движений органов дыхания: диафрагмы и передней стенки живота с озвученным выдохом;</w:t>
      </w:r>
    </w:p>
    <w:p w:rsidR="00F744D6" w:rsidRPr="00F744D6" w:rsidRDefault="00F744D6" w:rsidP="00F744D6">
      <w:pPr>
        <w:numPr>
          <w:ilvl w:val="0"/>
          <w:numId w:val="9"/>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развитие озвученного выдоха с разной силой, высотой, интонацией;</w:t>
      </w:r>
    </w:p>
    <w:p w:rsidR="00F744D6" w:rsidRPr="00F744D6" w:rsidRDefault="00F744D6" w:rsidP="00F744D6">
      <w:pPr>
        <w:numPr>
          <w:ilvl w:val="0"/>
          <w:numId w:val="9"/>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развитие речевого дыхания на фоне слога, слова, фразы;</w:t>
      </w:r>
    </w:p>
    <w:p w:rsidR="00F744D6" w:rsidRPr="00F744D6" w:rsidRDefault="00F744D6" w:rsidP="00F744D6">
      <w:pPr>
        <w:numPr>
          <w:ilvl w:val="0"/>
          <w:numId w:val="9"/>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тренировка речевого дыхания в процесс воспроизведения прозаического текста (короткого рассказа, сказки).</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Cs/>
          <w:color w:val="000000"/>
          <w:kern w:val="36"/>
          <w:sz w:val="28"/>
          <w:szCs w:val="28"/>
        </w:rPr>
        <w:t>Ежедневное проведение дыхательной гимнастики, дыхательных упражнений, дидактических игр на развитие дыхания – как дома, так и в группе.</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rPr>
        <w:t>Работа с семьей:</w:t>
      </w:r>
    </w:p>
    <w:p w:rsidR="00F744D6" w:rsidRPr="00F744D6" w:rsidRDefault="00F744D6" w:rsidP="00F744D6">
      <w:pPr>
        <w:numPr>
          <w:ilvl w:val="0"/>
          <w:numId w:val="4"/>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Консультации для родителей по темам: «Дыхательная гимнастика», «Игры, способствующие развитию речевого выдоха».</w:t>
      </w:r>
    </w:p>
    <w:p w:rsidR="00D31553" w:rsidRDefault="00D31553" w:rsidP="009358D2">
      <w:pPr>
        <w:numPr>
          <w:ilvl w:val="0"/>
          <w:numId w:val="4"/>
        </w:numPr>
        <w:shd w:val="clear" w:color="auto" w:fill="FFFFFF"/>
        <w:spacing w:before="75" w:after="150" w:line="360" w:lineRule="auto"/>
        <w:jc w:val="both"/>
        <w:outlineLvl w:val="0"/>
        <w:rPr>
          <w:bCs/>
          <w:color w:val="000000"/>
          <w:kern w:val="36"/>
          <w:sz w:val="28"/>
          <w:szCs w:val="28"/>
        </w:rPr>
      </w:pPr>
      <w:r w:rsidRPr="00D31553">
        <w:rPr>
          <w:bCs/>
          <w:color w:val="000000"/>
          <w:kern w:val="36"/>
          <w:sz w:val="28"/>
          <w:szCs w:val="28"/>
        </w:rPr>
        <w:t xml:space="preserve">Мастер – класс </w:t>
      </w:r>
      <w:r w:rsidRPr="00D31553">
        <w:rPr>
          <w:bCs/>
          <w:color w:val="000000"/>
          <w:kern w:val="36"/>
          <w:sz w:val="28"/>
          <w:szCs w:val="28"/>
        </w:rPr>
        <w:t xml:space="preserve">по изготовлению </w:t>
      </w:r>
      <w:r w:rsidRPr="00F744D6">
        <w:rPr>
          <w:bCs/>
          <w:color w:val="000000"/>
          <w:kern w:val="36"/>
          <w:sz w:val="28"/>
          <w:szCs w:val="28"/>
        </w:rPr>
        <w:t>пособий-тренажеров для обучения детей правильному дыханию</w:t>
      </w:r>
      <w:r w:rsidRPr="00D31553">
        <w:rPr>
          <w:bCs/>
          <w:color w:val="000000"/>
          <w:kern w:val="36"/>
          <w:sz w:val="28"/>
          <w:szCs w:val="28"/>
        </w:rPr>
        <w:t>.</w:t>
      </w:r>
    </w:p>
    <w:p w:rsidR="00F744D6" w:rsidRPr="00F744D6" w:rsidRDefault="00F744D6" w:rsidP="009358D2">
      <w:pPr>
        <w:numPr>
          <w:ilvl w:val="0"/>
          <w:numId w:val="4"/>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lastRenderedPageBreak/>
        <w:t>Совместное придумывание и изготовление с детьми пособий для занятий дыхательной гимнастикой.</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rPr>
        <w:t>Работа с педагогами:</w:t>
      </w:r>
    </w:p>
    <w:p w:rsidR="00F744D6" w:rsidRPr="00F744D6" w:rsidRDefault="00F744D6" w:rsidP="00F744D6">
      <w:pPr>
        <w:numPr>
          <w:ilvl w:val="0"/>
          <w:numId w:val="5"/>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Консультация с практикумом: «Игры для развития речевого дыхания у детей».</w:t>
      </w:r>
    </w:p>
    <w:p w:rsidR="00F744D6" w:rsidRPr="00F744D6" w:rsidRDefault="00F744D6" w:rsidP="00F744D6">
      <w:pPr>
        <w:numPr>
          <w:ilvl w:val="0"/>
          <w:numId w:val="5"/>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Изготовление специальных пособий для проведения дыхательной гимнастики с детьми.</w:t>
      </w:r>
    </w:p>
    <w:p w:rsidR="00F744D6" w:rsidRPr="00F744D6" w:rsidRDefault="00F744D6" w:rsidP="00F744D6">
      <w:pPr>
        <w:numPr>
          <w:ilvl w:val="0"/>
          <w:numId w:val="5"/>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Практическое применение результатов детско-родительского творчества в утренней коррекционной гимнастке.</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u w:val="single"/>
        </w:rPr>
        <w:t>Ожидаемые результаты этапа:</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rPr>
        <w:t>Для родителей:</w:t>
      </w:r>
    </w:p>
    <w:p w:rsidR="00F744D6" w:rsidRPr="00F744D6" w:rsidRDefault="00F744D6" w:rsidP="00F744D6">
      <w:pPr>
        <w:numPr>
          <w:ilvl w:val="0"/>
          <w:numId w:val="6"/>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готовность и желание помогать;</w:t>
      </w:r>
    </w:p>
    <w:p w:rsidR="00F744D6" w:rsidRPr="00F744D6" w:rsidRDefault="00F744D6" w:rsidP="00F744D6">
      <w:pPr>
        <w:numPr>
          <w:ilvl w:val="0"/>
          <w:numId w:val="6"/>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активизация педагогического потенциала родителей;</w:t>
      </w:r>
    </w:p>
    <w:p w:rsidR="00F744D6" w:rsidRPr="00F744D6" w:rsidRDefault="00F744D6" w:rsidP="00F744D6">
      <w:pPr>
        <w:numPr>
          <w:ilvl w:val="0"/>
          <w:numId w:val="6"/>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приобретение и использование знаний по вопросам речевого развития детей;</w:t>
      </w:r>
    </w:p>
    <w:p w:rsidR="00F744D6" w:rsidRPr="00F744D6" w:rsidRDefault="00F744D6" w:rsidP="00F744D6">
      <w:pPr>
        <w:numPr>
          <w:ilvl w:val="0"/>
          <w:numId w:val="6"/>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чувство удовлетворенности от совместного творчества.</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rPr>
        <w:t>Для детей:</w:t>
      </w:r>
    </w:p>
    <w:p w:rsidR="00F744D6" w:rsidRPr="00F744D6" w:rsidRDefault="00F744D6" w:rsidP="00F744D6">
      <w:pPr>
        <w:numPr>
          <w:ilvl w:val="0"/>
          <w:numId w:val="7"/>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положительная динамика речевого дыхания; дети быстро, бесшумно производят вдох и рационально, плавно расходуют воздух на выдохе;</w:t>
      </w:r>
    </w:p>
    <w:p w:rsidR="00F744D6" w:rsidRPr="00F744D6" w:rsidRDefault="00F744D6" w:rsidP="00F744D6">
      <w:pPr>
        <w:numPr>
          <w:ilvl w:val="0"/>
          <w:numId w:val="7"/>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положительная динамика речевого развития;</w:t>
      </w:r>
    </w:p>
    <w:p w:rsidR="00F744D6" w:rsidRPr="00F744D6" w:rsidRDefault="00F744D6" w:rsidP="00F744D6">
      <w:pPr>
        <w:numPr>
          <w:ilvl w:val="0"/>
          <w:numId w:val="7"/>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выработка устойчивой мотивации к речевой самореализации.</w:t>
      </w:r>
    </w:p>
    <w:p w:rsidR="00F744D6" w:rsidRPr="00F744D6" w:rsidRDefault="00F744D6" w:rsidP="00F744D6">
      <w:pPr>
        <w:shd w:val="clear" w:color="auto" w:fill="FFFFFF"/>
        <w:spacing w:before="75" w:after="150" w:line="360" w:lineRule="auto"/>
        <w:ind w:firstLine="709"/>
        <w:jc w:val="both"/>
        <w:outlineLvl w:val="0"/>
        <w:rPr>
          <w:bCs/>
          <w:color w:val="000000"/>
          <w:kern w:val="36"/>
          <w:sz w:val="28"/>
          <w:szCs w:val="28"/>
        </w:rPr>
      </w:pPr>
      <w:r w:rsidRPr="00F744D6">
        <w:rPr>
          <w:b/>
          <w:bCs/>
          <w:color w:val="000000"/>
          <w:kern w:val="36"/>
          <w:sz w:val="28"/>
          <w:szCs w:val="28"/>
        </w:rPr>
        <w:t>Для педагогов:</w:t>
      </w:r>
    </w:p>
    <w:p w:rsidR="00F744D6" w:rsidRPr="00F744D6" w:rsidRDefault="00F744D6" w:rsidP="00F744D6">
      <w:pPr>
        <w:numPr>
          <w:ilvl w:val="0"/>
          <w:numId w:val="8"/>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положительный психологический климат между учителем - логопедом и воспитателями;</w:t>
      </w:r>
    </w:p>
    <w:p w:rsidR="00F744D6" w:rsidRPr="00F744D6" w:rsidRDefault="00F744D6" w:rsidP="00F744D6">
      <w:pPr>
        <w:numPr>
          <w:ilvl w:val="0"/>
          <w:numId w:val="8"/>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t>заинтересованность педагогов в творчестве и инновациях;</w:t>
      </w:r>
    </w:p>
    <w:p w:rsidR="00F744D6" w:rsidRPr="00F744D6" w:rsidRDefault="00F744D6" w:rsidP="00F744D6">
      <w:pPr>
        <w:numPr>
          <w:ilvl w:val="0"/>
          <w:numId w:val="8"/>
        </w:numPr>
        <w:shd w:val="clear" w:color="auto" w:fill="FFFFFF"/>
        <w:spacing w:before="75" w:after="150" w:line="360" w:lineRule="auto"/>
        <w:jc w:val="both"/>
        <w:outlineLvl w:val="0"/>
        <w:rPr>
          <w:bCs/>
          <w:color w:val="000000"/>
          <w:kern w:val="36"/>
          <w:sz w:val="28"/>
          <w:szCs w:val="28"/>
        </w:rPr>
      </w:pPr>
      <w:r w:rsidRPr="00F744D6">
        <w:rPr>
          <w:bCs/>
          <w:color w:val="000000"/>
          <w:kern w:val="36"/>
          <w:sz w:val="28"/>
          <w:szCs w:val="28"/>
        </w:rPr>
        <w:lastRenderedPageBreak/>
        <w:t>удовлетворенность собственной деятельностью.</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
          <w:bCs/>
          <w:color w:val="000000"/>
          <w:kern w:val="36"/>
          <w:sz w:val="28"/>
          <w:szCs w:val="28"/>
        </w:rPr>
        <w:t>III этап: Заключительный этап.</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1.Анализ проектной деятельности и оценка результатов эффективности применения логопедического проекта.</w:t>
      </w:r>
    </w:p>
    <w:p w:rsidR="00D31553" w:rsidRPr="00D31553" w:rsidRDefault="00D31553" w:rsidP="00D31553">
      <w:pPr>
        <w:shd w:val="clear" w:color="auto" w:fill="FFFFFF"/>
        <w:spacing w:before="75" w:after="150" w:line="360" w:lineRule="auto"/>
        <w:ind w:firstLine="709"/>
        <w:jc w:val="both"/>
        <w:outlineLvl w:val="0"/>
        <w:rPr>
          <w:b/>
          <w:bCs/>
          <w:color w:val="000000"/>
          <w:kern w:val="36"/>
          <w:sz w:val="28"/>
          <w:szCs w:val="28"/>
        </w:rPr>
      </w:pPr>
      <w:r w:rsidRPr="00D31553">
        <w:rPr>
          <w:bCs/>
          <w:color w:val="000000"/>
          <w:kern w:val="36"/>
          <w:sz w:val="28"/>
          <w:szCs w:val="28"/>
        </w:rPr>
        <w:t>2. Презентация проекта </w:t>
      </w:r>
      <w:r w:rsidRPr="00D31553">
        <w:rPr>
          <w:b/>
          <w:bCs/>
          <w:color w:val="000000"/>
          <w:kern w:val="36"/>
          <w:sz w:val="28"/>
          <w:szCs w:val="28"/>
        </w:rPr>
        <w:t>«</w:t>
      </w:r>
      <w:r w:rsidRPr="00D31553">
        <w:rPr>
          <w:sz w:val="28"/>
          <w:szCs w:val="28"/>
        </w:rPr>
        <w:t>Дышим правильно – говорим легко!»</w:t>
      </w:r>
    </w:p>
    <w:p w:rsidR="00D31553" w:rsidRPr="00D31553" w:rsidRDefault="00D31553" w:rsidP="00D31553">
      <w:pPr>
        <w:shd w:val="clear" w:color="auto" w:fill="FFFFFF"/>
        <w:spacing w:before="75" w:after="150" w:line="360" w:lineRule="auto"/>
        <w:ind w:firstLine="709"/>
        <w:jc w:val="both"/>
        <w:outlineLvl w:val="0"/>
        <w:rPr>
          <w:b/>
          <w:bCs/>
          <w:color w:val="000000"/>
          <w:kern w:val="36"/>
          <w:sz w:val="28"/>
          <w:szCs w:val="28"/>
        </w:rPr>
      </w:pPr>
      <w:r w:rsidRPr="00D31553">
        <w:rPr>
          <w:b/>
          <w:bCs/>
          <w:color w:val="000000"/>
          <w:kern w:val="36"/>
          <w:sz w:val="28"/>
          <w:szCs w:val="28"/>
        </w:rPr>
        <w:t>Практический результат проекта: </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Изготовлена раздаточная продукция в виде буклетов для родителей.</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Сформирована папка с консультациями для родителей.</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Изготовлены специальные пособия для проведения дыхательной гимнастики с детьми с помощью детско-родительского творчества.</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Оборудован «уголок дыхания» в зоне предметно-развивающ</w:t>
      </w:r>
      <w:r>
        <w:rPr>
          <w:bCs/>
          <w:color w:val="000000"/>
          <w:kern w:val="36"/>
          <w:sz w:val="28"/>
          <w:szCs w:val="28"/>
        </w:rPr>
        <w:t>ей пространственной среды групп</w:t>
      </w:r>
      <w:r w:rsidRPr="00D31553">
        <w:rPr>
          <w:bCs/>
          <w:color w:val="000000"/>
          <w:kern w:val="36"/>
          <w:sz w:val="28"/>
          <w:szCs w:val="28"/>
        </w:rPr>
        <w:t>.</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Оформлена выставка игровых пособий.</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
          <w:bCs/>
          <w:color w:val="000000"/>
          <w:kern w:val="36"/>
          <w:sz w:val="28"/>
          <w:szCs w:val="28"/>
        </w:rPr>
        <w:t xml:space="preserve"> Выводы по проекту:</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Практика показывает, что применение данной системы работы является неотъемлемой частью коррекционного процесса по преодолению нарушений звукопроизношения и способствует улучшению общему звучанию речи.</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В резул</w:t>
      </w:r>
      <w:r w:rsidR="00553B77">
        <w:rPr>
          <w:bCs/>
          <w:color w:val="000000"/>
          <w:kern w:val="36"/>
          <w:sz w:val="28"/>
          <w:szCs w:val="28"/>
        </w:rPr>
        <w:t>ьтате проведенного проекта о</w:t>
      </w:r>
      <w:r w:rsidR="00553B77" w:rsidRPr="00D31553">
        <w:rPr>
          <w:bCs/>
          <w:color w:val="000000"/>
          <w:kern w:val="36"/>
          <w:sz w:val="28"/>
          <w:szCs w:val="28"/>
        </w:rPr>
        <w:t>борудован</w:t>
      </w:r>
      <w:r w:rsidR="00553B77">
        <w:rPr>
          <w:bCs/>
          <w:color w:val="000000"/>
          <w:kern w:val="36"/>
          <w:sz w:val="28"/>
          <w:szCs w:val="28"/>
        </w:rPr>
        <w:t>ы «Угол</w:t>
      </w:r>
      <w:r w:rsidR="00553B77" w:rsidRPr="00D31553">
        <w:rPr>
          <w:bCs/>
          <w:color w:val="000000"/>
          <w:kern w:val="36"/>
          <w:sz w:val="28"/>
          <w:szCs w:val="28"/>
        </w:rPr>
        <w:t>к</w:t>
      </w:r>
      <w:r w:rsidR="00553B77">
        <w:rPr>
          <w:bCs/>
          <w:color w:val="000000"/>
          <w:kern w:val="36"/>
          <w:sz w:val="28"/>
          <w:szCs w:val="28"/>
        </w:rPr>
        <w:t>и</w:t>
      </w:r>
      <w:r w:rsidR="00553B77" w:rsidRPr="00D31553">
        <w:rPr>
          <w:bCs/>
          <w:color w:val="000000"/>
          <w:kern w:val="36"/>
          <w:sz w:val="28"/>
          <w:szCs w:val="28"/>
        </w:rPr>
        <w:t xml:space="preserve"> дыхания» в зоне предметно-развивающ</w:t>
      </w:r>
      <w:r w:rsidR="00553B77">
        <w:rPr>
          <w:bCs/>
          <w:color w:val="000000"/>
          <w:kern w:val="36"/>
          <w:sz w:val="28"/>
          <w:szCs w:val="28"/>
        </w:rPr>
        <w:t xml:space="preserve">ей пространственной среды </w:t>
      </w:r>
      <w:r w:rsidR="00553B77">
        <w:rPr>
          <w:bCs/>
          <w:color w:val="000000"/>
          <w:kern w:val="36"/>
          <w:sz w:val="28"/>
          <w:szCs w:val="28"/>
        </w:rPr>
        <w:t xml:space="preserve">старших и подготовительной </w:t>
      </w:r>
      <w:r w:rsidR="00553B77">
        <w:rPr>
          <w:bCs/>
          <w:color w:val="000000"/>
          <w:kern w:val="36"/>
          <w:sz w:val="28"/>
          <w:szCs w:val="28"/>
        </w:rPr>
        <w:t>групп</w:t>
      </w:r>
      <w:r w:rsidR="00553B77">
        <w:rPr>
          <w:bCs/>
          <w:color w:val="000000"/>
          <w:kern w:val="36"/>
          <w:sz w:val="28"/>
          <w:szCs w:val="28"/>
        </w:rPr>
        <w:t xml:space="preserve">, </w:t>
      </w:r>
      <w:r w:rsidRPr="00D31553">
        <w:rPr>
          <w:bCs/>
          <w:color w:val="000000"/>
          <w:kern w:val="36"/>
          <w:sz w:val="28"/>
          <w:szCs w:val="28"/>
        </w:rPr>
        <w:t>оформлена выставка работ детского творчества «Игровые пособия на развитие речевого дыхания», картотека игр и игровых упражнений по формированию речевого дыхания и создана презентация.</w:t>
      </w:r>
    </w:p>
    <w:p w:rsidR="00D31553" w:rsidRPr="00D31553" w:rsidRDefault="00D31553" w:rsidP="00D31553">
      <w:pPr>
        <w:shd w:val="clear" w:color="auto" w:fill="FFFFFF"/>
        <w:spacing w:before="75" w:after="150" w:line="360" w:lineRule="auto"/>
        <w:ind w:firstLine="709"/>
        <w:jc w:val="both"/>
        <w:outlineLvl w:val="0"/>
        <w:rPr>
          <w:bCs/>
          <w:color w:val="000000"/>
          <w:kern w:val="36"/>
          <w:sz w:val="28"/>
          <w:szCs w:val="28"/>
        </w:rPr>
      </w:pPr>
      <w:r w:rsidRPr="00D31553">
        <w:rPr>
          <w:bCs/>
          <w:color w:val="000000"/>
          <w:kern w:val="36"/>
          <w:sz w:val="28"/>
          <w:szCs w:val="28"/>
        </w:rPr>
        <w:t>В презентации представлены некоторые игровые пособия, созданные детьми совместно с логопедом, родителями и воспитателями. Приятного просмотра!</w:t>
      </w:r>
    </w:p>
    <w:p w:rsidR="00D31553" w:rsidRDefault="00D31553" w:rsidP="00FF2E4F">
      <w:pPr>
        <w:spacing w:before="75" w:after="150" w:line="360" w:lineRule="auto"/>
        <w:jc w:val="both"/>
        <w:rPr>
          <w:bCs/>
          <w:color w:val="000000"/>
          <w:kern w:val="36"/>
          <w:sz w:val="28"/>
          <w:szCs w:val="28"/>
        </w:rPr>
      </w:pPr>
    </w:p>
    <w:p w:rsidR="00F744D6" w:rsidRDefault="009B5DF6" w:rsidP="00D74723">
      <w:pPr>
        <w:spacing w:before="75" w:after="150" w:line="360" w:lineRule="auto"/>
        <w:jc w:val="center"/>
        <w:rPr>
          <w:bCs/>
          <w:color w:val="000000"/>
          <w:kern w:val="36"/>
          <w:sz w:val="32"/>
          <w:szCs w:val="32"/>
        </w:rPr>
      </w:pPr>
      <w:r w:rsidRPr="00553B77">
        <w:rPr>
          <w:bCs/>
          <w:color w:val="000000"/>
          <w:kern w:val="36"/>
          <w:sz w:val="32"/>
          <w:szCs w:val="32"/>
        </w:rPr>
        <w:lastRenderedPageBreak/>
        <w:t>ПРИЛОЖЕНИЕ</w:t>
      </w:r>
    </w:p>
    <w:p w:rsidR="00D74723" w:rsidRDefault="00553B77" w:rsidP="00553B77">
      <w:pPr>
        <w:spacing w:before="75" w:after="150" w:line="360" w:lineRule="auto"/>
        <w:ind w:firstLine="709"/>
        <w:jc w:val="both"/>
        <w:rPr>
          <w:sz w:val="28"/>
          <w:szCs w:val="28"/>
        </w:rPr>
      </w:pPr>
      <w:r w:rsidRPr="00553B77">
        <w:rPr>
          <w:sz w:val="28"/>
          <w:szCs w:val="28"/>
        </w:rPr>
        <w:t>На протяжении проекта необходимо выполнять условия для проведения дыхательных упражнений:</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Не повторять упражнение много раз, так как это может вызвать головокружение; </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Не выполнять упражнения в пыльном и непроветренном помещении; </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Не добиваться полного выдоха; </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Следить, чтобы не надувались щеки; </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Выполнять упражнения через 1,5-2 часа после еды; </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Одежда ребенка не должна быть тесной; </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Не заниматься упражнениями при присутствии заболеваний органов дыхания; </w:t>
      </w:r>
    </w:p>
    <w:p w:rsidR="00D74723"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 xml:space="preserve">Следить, чтобы во время выполнения упражнений мышцы шеи, рук и груди не напрягались, при вдохе не поднимались плечи, а при выдохе – не опускались; </w:t>
      </w:r>
    </w:p>
    <w:p w:rsidR="00553B77" w:rsidRPr="00D74723" w:rsidRDefault="00553B77" w:rsidP="00D74723">
      <w:pPr>
        <w:pStyle w:val="a3"/>
        <w:numPr>
          <w:ilvl w:val="0"/>
          <w:numId w:val="10"/>
        </w:numPr>
        <w:spacing w:before="75" w:after="150" w:line="360" w:lineRule="auto"/>
        <w:jc w:val="both"/>
        <w:rPr>
          <w:bCs/>
          <w:color w:val="000000"/>
          <w:kern w:val="36"/>
          <w:sz w:val="28"/>
          <w:szCs w:val="28"/>
        </w:rPr>
      </w:pPr>
      <w:r w:rsidRPr="00D74723">
        <w:rPr>
          <w:sz w:val="28"/>
          <w:szCs w:val="28"/>
        </w:rPr>
        <w:t>Дидактический и наглядный материал должен быть расположен на уровне рта, должен быть легким и безопасным.</w:t>
      </w:r>
    </w:p>
    <w:p w:rsidR="00553B77" w:rsidRPr="00553B77" w:rsidRDefault="00553B77" w:rsidP="00553B77">
      <w:pPr>
        <w:spacing w:before="75" w:after="150" w:line="360" w:lineRule="auto"/>
        <w:ind w:firstLine="709"/>
        <w:jc w:val="both"/>
        <w:rPr>
          <w:bCs/>
          <w:color w:val="000000"/>
          <w:kern w:val="36"/>
          <w:sz w:val="28"/>
          <w:szCs w:val="28"/>
        </w:rPr>
      </w:pPr>
    </w:p>
    <w:p w:rsidR="009B5DF6" w:rsidRDefault="00553B77" w:rsidP="00553B77">
      <w:pPr>
        <w:spacing w:before="75" w:after="150" w:line="360" w:lineRule="auto"/>
        <w:ind w:firstLine="709"/>
        <w:jc w:val="both"/>
        <w:rPr>
          <w:sz w:val="28"/>
          <w:szCs w:val="28"/>
        </w:rPr>
      </w:pPr>
      <w:r w:rsidRPr="00553B77">
        <w:rPr>
          <w:sz w:val="28"/>
          <w:szCs w:val="28"/>
        </w:rPr>
        <w:t xml:space="preserve">План реализации проекта </w:t>
      </w:r>
    </w:p>
    <w:p w:rsidR="00553B77" w:rsidRDefault="00553B77" w:rsidP="00553B77">
      <w:pPr>
        <w:spacing w:before="75" w:after="150" w:line="360" w:lineRule="auto"/>
        <w:ind w:firstLine="709"/>
        <w:jc w:val="both"/>
        <w:rPr>
          <w:sz w:val="28"/>
          <w:szCs w:val="28"/>
        </w:rPr>
      </w:pPr>
      <w:r w:rsidRPr="00553B77">
        <w:rPr>
          <w:sz w:val="28"/>
          <w:szCs w:val="28"/>
        </w:rPr>
        <w:t xml:space="preserve">Игры и упражнения на развитие речевого дыхания </w:t>
      </w:r>
    </w:p>
    <w:tbl>
      <w:tblPr>
        <w:tblStyle w:val="a4"/>
        <w:tblW w:w="0" w:type="auto"/>
        <w:tblLook w:val="04A0" w:firstRow="1" w:lastRow="0" w:firstColumn="1" w:lastColumn="0" w:noHBand="0" w:noVBand="1"/>
      </w:tblPr>
      <w:tblGrid>
        <w:gridCol w:w="4672"/>
        <w:gridCol w:w="4672"/>
      </w:tblGrid>
      <w:tr w:rsidR="009B5DF6" w:rsidTr="009B5DF6">
        <w:trPr>
          <w:trHeight w:val="475"/>
        </w:trPr>
        <w:tc>
          <w:tcPr>
            <w:tcW w:w="4672" w:type="dxa"/>
          </w:tcPr>
          <w:p w:rsidR="009B5DF6" w:rsidRDefault="009B5DF6" w:rsidP="00553B77">
            <w:pPr>
              <w:spacing w:before="75" w:after="150" w:line="360" w:lineRule="auto"/>
              <w:jc w:val="both"/>
              <w:rPr>
                <w:sz w:val="28"/>
                <w:szCs w:val="28"/>
              </w:rPr>
            </w:pPr>
            <w:r>
              <w:rPr>
                <w:sz w:val="28"/>
                <w:szCs w:val="28"/>
              </w:rPr>
              <w:t>Тема</w:t>
            </w:r>
          </w:p>
        </w:tc>
        <w:tc>
          <w:tcPr>
            <w:tcW w:w="4672" w:type="dxa"/>
          </w:tcPr>
          <w:p w:rsidR="009B5DF6" w:rsidRDefault="009B5DF6" w:rsidP="00553B77">
            <w:pPr>
              <w:spacing w:before="75" w:after="150" w:line="360" w:lineRule="auto"/>
              <w:jc w:val="both"/>
              <w:rPr>
                <w:sz w:val="28"/>
                <w:szCs w:val="28"/>
              </w:rPr>
            </w:pPr>
            <w:r>
              <w:rPr>
                <w:sz w:val="28"/>
                <w:szCs w:val="28"/>
              </w:rPr>
              <w:t>Цель</w:t>
            </w:r>
          </w:p>
        </w:tc>
      </w:tr>
      <w:tr w:rsidR="009B5DF6" w:rsidTr="009B5DF6">
        <w:tc>
          <w:tcPr>
            <w:tcW w:w="4672" w:type="dxa"/>
          </w:tcPr>
          <w:p w:rsidR="009B5DF6" w:rsidRPr="009B5DF6" w:rsidRDefault="009B5DF6" w:rsidP="009B5DF6">
            <w:pPr>
              <w:spacing w:before="75" w:after="150" w:line="360" w:lineRule="auto"/>
              <w:jc w:val="both"/>
            </w:pPr>
            <w:r w:rsidRPr="009B5DF6">
              <w:t>Выполнение дыхательных игр и упражнений с</w:t>
            </w:r>
            <w:r w:rsidRPr="009B5DF6">
              <w:t xml:space="preserve"> </w:t>
            </w:r>
            <w:r w:rsidRPr="009B5DF6">
              <w:t>использованием дыхательных тренажёров</w:t>
            </w:r>
          </w:p>
          <w:p w:rsidR="009B5DF6" w:rsidRPr="009B5DF6" w:rsidRDefault="009B5DF6" w:rsidP="009B5DF6">
            <w:pPr>
              <w:spacing w:before="75" w:after="150" w:line="360" w:lineRule="auto"/>
              <w:jc w:val="both"/>
            </w:pPr>
            <w:r w:rsidRPr="009B5DF6">
              <w:t>День мыльных пузырей</w:t>
            </w:r>
          </w:p>
          <w:p w:rsidR="009B5DF6" w:rsidRDefault="009B5DF6" w:rsidP="009B5DF6">
            <w:pPr>
              <w:spacing w:before="75" w:after="150" w:line="360" w:lineRule="auto"/>
              <w:jc w:val="both"/>
            </w:pPr>
            <w:r w:rsidRPr="009B5DF6">
              <w:lastRenderedPageBreak/>
              <w:t xml:space="preserve">Упражнение «Бабочка» </w:t>
            </w:r>
          </w:p>
          <w:p w:rsidR="009B5DF6" w:rsidRPr="009B5DF6" w:rsidRDefault="009B5DF6" w:rsidP="009B5DF6">
            <w:pPr>
              <w:spacing w:before="75" w:after="150" w:line="360" w:lineRule="auto"/>
              <w:jc w:val="both"/>
            </w:pPr>
            <w:r w:rsidRPr="009B5DF6">
              <w:t>Упражнение «Плыви кораблик»</w:t>
            </w:r>
          </w:p>
          <w:p w:rsidR="009B5DF6" w:rsidRPr="009B5DF6" w:rsidRDefault="009B5DF6" w:rsidP="009B5DF6">
            <w:pPr>
              <w:spacing w:before="75" w:after="150" w:line="360" w:lineRule="auto"/>
              <w:jc w:val="both"/>
            </w:pPr>
            <w:r w:rsidRPr="009B5DF6">
              <w:t>Игра «Одуванчики»</w:t>
            </w:r>
          </w:p>
          <w:p w:rsidR="009B5DF6" w:rsidRDefault="009B5DF6" w:rsidP="009B5DF6">
            <w:pPr>
              <w:spacing w:before="75" w:after="150" w:line="360" w:lineRule="auto"/>
              <w:jc w:val="both"/>
            </w:pPr>
            <w:r w:rsidRPr="009B5DF6">
              <w:t>«Звуки вокруг нас»</w:t>
            </w:r>
          </w:p>
          <w:p w:rsidR="009B5DF6" w:rsidRDefault="009B5DF6" w:rsidP="009B5DF6">
            <w:pPr>
              <w:spacing w:before="75" w:after="150" w:line="360" w:lineRule="auto"/>
              <w:jc w:val="both"/>
              <w:rPr>
                <w:sz w:val="28"/>
                <w:szCs w:val="28"/>
              </w:rPr>
            </w:pPr>
            <w:r>
              <w:t>Упражнение «Вдох – выдох»</w:t>
            </w:r>
          </w:p>
        </w:tc>
        <w:tc>
          <w:tcPr>
            <w:tcW w:w="4672" w:type="dxa"/>
          </w:tcPr>
          <w:p w:rsidR="009B5DF6" w:rsidRDefault="009B5DF6" w:rsidP="00553B77">
            <w:pPr>
              <w:spacing w:before="75" w:after="150" w:line="360" w:lineRule="auto"/>
              <w:jc w:val="both"/>
              <w:rPr>
                <w:sz w:val="28"/>
                <w:szCs w:val="28"/>
              </w:rPr>
            </w:pPr>
            <w:r>
              <w:lastRenderedPageBreak/>
              <w:t xml:space="preserve">Укрепление дыхательных мышц, стимуляция работы верхних дыхательных путей, носоглотки, обеспечение вентиляции легких во всех его отделах. Развитие речевого дыхания, формирование </w:t>
            </w:r>
            <w:r>
              <w:lastRenderedPageBreak/>
              <w:t>умения делать плавный и длительный выдох (не добирая воздуха) тренировать дыхательную систему. Выработка длительного плавного выдоха</w:t>
            </w:r>
          </w:p>
        </w:tc>
      </w:tr>
      <w:tr w:rsidR="009B5DF6" w:rsidTr="009B5DF6">
        <w:tc>
          <w:tcPr>
            <w:tcW w:w="4672" w:type="dxa"/>
          </w:tcPr>
          <w:p w:rsidR="009B5DF6" w:rsidRDefault="009B5DF6" w:rsidP="00553B77">
            <w:pPr>
              <w:spacing w:before="75" w:after="150" w:line="360" w:lineRule="auto"/>
              <w:jc w:val="both"/>
              <w:rPr>
                <w:sz w:val="28"/>
                <w:szCs w:val="28"/>
              </w:rPr>
            </w:pPr>
            <w:r>
              <w:lastRenderedPageBreak/>
              <w:t>Упражнение «Вдох – выдох»</w:t>
            </w:r>
          </w:p>
        </w:tc>
        <w:tc>
          <w:tcPr>
            <w:tcW w:w="4672" w:type="dxa"/>
          </w:tcPr>
          <w:p w:rsidR="009B5DF6" w:rsidRDefault="009B5DF6" w:rsidP="00553B77">
            <w:pPr>
              <w:spacing w:before="75" w:after="150" w:line="360" w:lineRule="auto"/>
              <w:jc w:val="both"/>
              <w:rPr>
                <w:sz w:val="28"/>
                <w:szCs w:val="28"/>
              </w:rPr>
            </w:pPr>
            <w:r>
              <w:t xml:space="preserve">Развитие длительного плавного выдоха. Активизация мышц губ. Развивать правильное речевое дыхание </w:t>
            </w:r>
            <w:proofErr w:type="spellStart"/>
            <w:r>
              <w:t>пропеванием</w:t>
            </w:r>
            <w:proofErr w:type="spellEnd"/>
            <w:r>
              <w:t xml:space="preserve"> на одном выдохе гласных звуков [а], [о], [у], [ы]. Дифференциация ротового и носового выдоха</w:t>
            </w:r>
          </w:p>
        </w:tc>
      </w:tr>
      <w:tr w:rsidR="009B5DF6" w:rsidTr="009B5DF6">
        <w:tc>
          <w:tcPr>
            <w:tcW w:w="4672" w:type="dxa"/>
          </w:tcPr>
          <w:p w:rsidR="009B5DF6" w:rsidRDefault="009B5DF6" w:rsidP="00553B77">
            <w:pPr>
              <w:spacing w:before="75" w:after="150" w:line="360" w:lineRule="auto"/>
              <w:jc w:val="both"/>
            </w:pPr>
            <w:r>
              <w:t xml:space="preserve">«Произнеси </w:t>
            </w:r>
            <w:proofErr w:type="spellStart"/>
            <w:r>
              <w:t>чистоговорки</w:t>
            </w:r>
            <w:proofErr w:type="spellEnd"/>
            <w:r>
              <w:t>»</w:t>
            </w:r>
          </w:p>
          <w:p w:rsidR="00F81FF9" w:rsidRDefault="009B5DF6" w:rsidP="00553B77">
            <w:pPr>
              <w:spacing w:before="75" w:after="150" w:line="360" w:lineRule="auto"/>
              <w:jc w:val="both"/>
            </w:pPr>
            <w:r>
              <w:t xml:space="preserve"> Педагог предлагает детям глубоко вдохнуть и на выдохе сказать: «На пригорке, возле елки, жили тридцать три Егорки». Глубоко вдохнуть и на выдохе сказать: «Раз</w:t>
            </w:r>
            <w:r w:rsidR="00F81FF9">
              <w:t xml:space="preserve"> Егорка, два Егорка, три Егорка» («Шесть мышат в камышах шуршат: раз мышонок, два мышонок…) и т.д.</w:t>
            </w:r>
          </w:p>
          <w:p w:rsidR="009B5DF6" w:rsidRDefault="009B5DF6" w:rsidP="00553B77">
            <w:pPr>
              <w:spacing w:before="75" w:after="150" w:line="360" w:lineRule="auto"/>
              <w:jc w:val="both"/>
              <w:rPr>
                <w:sz w:val="28"/>
                <w:szCs w:val="28"/>
              </w:rPr>
            </w:pPr>
            <w:r>
              <w:t xml:space="preserve"> «Игра с флажками» Взрослый раздаёт детям флажки. Дети под спокойную музыку идут по кругу, по сигналу педагога останавливаются, поднимают руки вверх (вдох), опускают вниз (выдох).</w:t>
            </w:r>
          </w:p>
        </w:tc>
        <w:tc>
          <w:tcPr>
            <w:tcW w:w="4672" w:type="dxa"/>
          </w:tcPr>
          <w:p w:rsidR="00F81FF9" w:rsidRDefault="00F81FF9" w:rsidP="00553B77">
            <w:pPr>
              <w:spacing w:before="75" w:after="150" w:line="360" w:lineRule="auto"/>
              <w:jc w:val="both"/>
            </w:pPr>
          </w:p>
          <w:p w:rsidR="009B5DF6" w:rsidRDefault="00F81FF9" w:rsidP="00553B77">
            <w:pPr>
              <w:spacing w:before="75" w:after="150" w:line="360" w:lineRule="auto"/>
              <w:jc w:val="both"/>
            </w:pPr>
            <w:r>
              <w:t>Выработка глубокого вдоха и длительного выдоха. Формирование правильного речевого дыхания в процессе речи (произнесение на одном выдохе от 2 до 4 слов и фраз, содержащих от 5 до 7 слов).</w:t>
            </w:r>
          </w:p>
          <w:p w:rsidR="00F81FF9" w:rsidRDefault="00F81FF9" w:rsidP="00553B77">
            <w:pPr>
              <w:spacing w:before="75" w:after="150" w:line="360" w:lineRule="auto"/>
              <w:jc w:val="both"/>
            </w:pPr>
          </w:p>
          <w:p w:rsidR="00F81FF9" w:rsidRDefault="00F81FF9" w:rsidP="00553B77">
            <w:pPr>
              <w:spacing w:before="75" w:after="150" w:line="360" w:lineRule="auto"/>
              <w:jc w:val="both"/>
            </w:pPr>
          </w:p>
          <w:p w:rsidR="00F81FF9" w:rsidRDefault="00F81FF9" w:rsidP="00553B77">
            <w:pPr>
              <w:spacing w:before="75" w:after="150" w:line="360" w:lineRule="auto"/>
              <w:jc w:val="both"/>
              <w:rPr>
                <w:sz w:val="28"/>
                <w:szCs w:val="28"/>
              </w:rPr>
            </w:pPr>
            <w:r>
              <w:t>Выработка темпа и ритма физиологического дыхания.</w:t>
            </w:r>
          </w:p>
        </w:tc>
      </w:tr>
      <w:tr w:rsidR="009B5DF6" w:rsidTr="009B5DF6">
        <w:tc>
          <w:tcPr>
            <w:tcW w:w="4672" w:type="dxa"/>
          </w:tcPr>
          <w:p w:rsidR="009B5DF6" w:rsidRDefault="00F81FF9" w:rsidP="00553B77">
            <w:pPr>
              <w:spacing w:before="75" w:after="150" w:line="360" w:lineRule="auto"/>
              <w:jc w:val="both"/>
              <w:rPr>
                <w:sz w:val="28"/>
                <w:szCs w:val="28"/>
              </w:rPr>
            </w:pPr>
            <w:r>
              <w:t>Игра «Эхо» Игра «Тихо — громко» Оборудование: бубен или барабан.</w:t>
            </w:r>
          </w:p>
        </w:tc>
        <w:tc>
          <w:tcPr>
            <w:tcW w:w="4672" w:type="dxa"/>
          </w:tcPr>
          <w:p w:rsidR="009B5DF6" w:rsidRDefault="00F81FF9" w:rsidP="00553B77">
            <w:pPr>
              <w:spacing w:before="75" w:after="150" w:line="360" w:lineRule="auto"/>
              <w:jc w:val="both"/>
              <w:rPr>
                <w:sz w:val="28"/>
                <w:szCs w:val="28"/>
              </w:rPr>
            </w:pPr>
            <w:r>
              <w:t>Развитие силы голоса, направленности и силы выдоха</w:t>
            </w:r>
          </w:p>
        </w:tc>
      </w:tr>
      <w:tr w:rsidR="00F81FF9" w:rsidTr="009B5DF6">
        <w:tc>
          <w:tcPr>
            <w:tcW w:w="4672" w:type="dxa"/>
          </w:tcPr>
          <w:p w:rsidR="00F81FF9" w:rsidRDefault="00F81FF9" w:rsidP="00553B77">
            <w:pPr>
              <w:spacing w:before="75" w:after="150" w:line="360" w:lineRule="auto"/>
              <w:jc w:val="both"/>
            </w:pPr>
            <w:r>
              <w:t>Беседа на тему «Хочешь быть здоров? Дыши правильно»</w:t>
            </w:r>
          </w:p>
        </w:tc>
        <w:tc>
          <w:tcPr>
            <w:tcW w:w="4672" w:type="dxa"/>
          </w:tcPr>
          <w:p w:rsidR="00F81FF9" w:rsidRDefault="00F81FF9" w:rsidP="00553B77">
            <w:pPr>
              <w:spacing w:before="75" w:after="150" w:line="360" w:lineRule="auto"/>
              <w:jc w:val="both"/>
            </w:pPr>
            <w:r>
              <w:t xml:space="preserve">Учить самостоятельно следить за своим здоровьем, знать несложные приемы </w:t>
            </w:r>
            <w:proofErr w:type="spellStart"/>
            <w:r>
              <w:t>самооздоровления</w:t>
            </w:r>
            <w:proofErr w:type="spellEnd"/>
            <w:r>
              <w:t xml:space="preserve">, способствовать </w:t>
            </w:r>
            <w:r>
              <w:lastRenderedPageBreak/>
              <w:t>развитию дыхательной мускулатуры, речевого аппарата</w:t>
            </w:r>
          </w:p>
        </w:tc>
      </w:tr>
    </w:tbl>
    <w:p w:rsidR="00D74723" w:rsidRDefault="00D74723" w:rsidP="00553B77">
      <w:pPr>
        <w:spacing w:before="75" w:after="150"/>
        <w:ind w:firstLine="709"/>
        <w:jc w:val="both"/>
        <w:rPr>
          <w:b/>
          <w:sz w:val="28"/>
          <w:szCs w:val="28"/>
          <w:u w:val="single"/>
        </w:rPr>
      </w:pPr>
    </w:p>
    <w:p w:rsidR="00553B77" w:rsidRPr="00553B77" w:rsidRDefault="00553B77" w:rsidP="00553B77">
      <w:pPr>
        <w:spacing w:before="75" w:after="150"/>
        <w:ind w:firstLine="709"/>
        <w:jc w:val="both"/>
        <w:rPr>
          <w:b/>
          <w:sz w:val="28"/>
          <w:szCs w:val="28"/>
          <w:u w:val="single"/>
        </w:rPr>
      </w:pPr>
      <w:r w:rsidRPr="00553B77">
        <w:rPr>
          <w:b/>
          <w:sz w:val="28"/>
          <w:szCs w:val="28"/>
          <w:u w:val="single"/>
        </w:rPr>
        <w:t>Картотека игр</w:t>
      </w:r>
    </w:p>
    <w:p w:rsidR="00553B77" w:rsidRDefault="00553B77" w:rsidP="00553B77">
      <w:pPr>
        <w:spacing w:before="75" w:after="150"/>
        <w:ind w:firstLine="709"/>
        <w:jc w:val="both"/>
        <w:rPr>
          <w:b/>
          <w:sz w:val="28"/>
          <w:szCs w:val="28"/>
        </w:rPr>
      </w:pPr>
      <w:r w:rsidRPr="00553B77">
        <w:rPr>
          <w:sz w:val="28"/>
          <w:szCs w:val="28"/>
        </w:rPr>
        <w:t xml:space="preserve"> </w:t>
      </w:r>
      <w:r w:rsidRPr="00553B77">
        <w:rPr>
          <w:b/>
          <w:sz w:val="28"/>
          <w:szCs w:val="28"/>
        </w:rPr>
        <w:t>Игра «Эхо»</w:t>
      </w:r>
    </w:p>
    <w:p w:rsidR="00553B77" w:rsidRDefault="00553B77" w:rsidP="00553B77">
      <w:pPr>
        <w:spacing w:before="75" w:after="150"/>
        <w:ind w:firstLine="709"/>
        <w:jc w:val="both"/>
        <w:rPr>
          <w:sz w:val="28"/>
          <w:szCs w:val="28"/>
        </w:rPr>
      </w:pPr>
      <w:r w:rsidRPr="00553B77">
        <w:rPr>
          <w:sz w:val="28"/>
          <w:szCs w:val="28"/>
        </w:rPr>
        <w:t xml:space="preserve"> Цель игры: развить силу голоса ребенка. </w:t>
      </w:r>
    </w:p>
    <w:p w:rsidR="00553B77" w:rsidRDefault="00553B77" w:rsidP="00553B77">
      <w:pPr>
        <w:spacing w:before="75" w:after="150"/>
        <w:ind w:firstLine="709"/>
        <w:jc w:val="both"/>
        <w:rPr>
          <w:sz w:val="28"/>
          <w:szCs w:val="28"/>
        </w:rPr>
      </w:pPr>
      <w:r w:rsidRPr="00553B77">
        <w:rPr>
          <w:sz w:val="28"/>
          <w:szCs w:val="28"/>
        </w:rPr>
        <w:t>Оборудование: специального оборудования не требуется.</w:t>
      </w:r>
    </w:p>
    <w:p w:rsidR="00553B77" w:rsidRDefault="00553B77" w:rsidP="00553B77">
      <w:pPr>
        <w:spacing w:before="75" w:after="150"/>
        <w:ind w:firstLine="709"/>
        <w:jc w:val="both"/>
        <w:rPr>
          <w:sz w:val="28"/>
          <w:szCs w:val="28"/>
        </w:rPr>
      </w:pPr>
      <w:r w:rsidRPr="00553B77">
        <w:rPr>
          <w:sz w:val="28"/>
          <w:szCs w:val="28"/>
        </w:rPr>
        <w:t xml:space="preserve"> </w:t>
      </w:r>
      <w:r w:rsidRPr="00553B77">
        <w:rPr>
          <w:i/>
          <w:sz w:val="28"/>
          <w:szCs w:val="28"/>
          <w:u w:val="single"/>
        </w:rPr>
        <w:t>Ход игры.</w:t>
      </w:r>
      <w:r w:rsidRPr="00553B77">
        <w:rPr>
          <w:sz w:val="28"/>
          <w:szCs w:val="28"/>
        </w:rPr>
        <w:t xml:space="preserve"> В игру можно играть вдвоем или с большим числом игроков, главное, чтобы участников было с четное количество. Игроки разбиваются на пары и становятся лицом друг к другу. Одна шеренга громко произносит сочетания гласных звуков, например, ау, </w:t>
      </w:r>
      <w:proofErr w:type="spellStart"/>
      <w:r w:rsidRPr="00553B77">
        <w:rPr>
          <w:sz w:val="28"/>
          <w:szCs w:val="28"/>
        </w:rPr>
        <w:t>оу</w:t>
      </w:r>
      <w:proofErr w:type="spellEnd"/>
      <w:r w:rsidRPr="00553B77">
        <w:rPr>
          <w:sz w:val="28"/>
          <w:szCs w:val="28"/>
        </w:rPr>
        <w:t xml:space="preserve">, </w:t>
      </w:r>
      <w:proofErr w:type="spellStart"/>
      <w:r w:rsidRPr="00553B77">
        <w:rPr>
          <w:sz w:val="28"/>
          <w:szCs w:val="28"/>
        </w:rPr>
        <w:t>ио</w:t>
      </w:r>
      <w:proofErr w:type="spellEnd"/>
      <w:r w:rsidRPr="00553B77">
        <w:rPr>
          <w:sz w:val="28"/>
          <w:szCs w:val="28"/>
        </w:rPr>
        <w:t xml:space="preserve">, аи и пр., а вторая тихо их повторяет. </w:t>
      </w:r>
    </w:p>
    <w:p w:rsidR="00553B77" w:rsidRDefault="00553B77" w:rsidP="00553B77">
      <w:pPr>
        <w:spacing w:before="75" w:after="150"/>
        <w:ind w:firstLine="709"/>
        <w:jc w:val="both"/>
        <w:rPr>
          <w:sz w:val="28"/>
          <w:szCs w:val="28"/>
        </w:rPr>
      </w:pPr>
      <w:r w:rsidRPr="00553B77">
        <w:rPr>
          <w:b/>
          <w:sz w:val="28"/>
          <w:szCs w:val="28"/>
        </w:rPr>
        <w:t>Игра «Тихо — громко»</w:t>
      </w:r>
      <w:r w:rsidRPr="00553B77">
        <w:rPr>
          <w:sz w:val="28"/>
          <w:szCs w:val="28"/>
        </w:rPr>
        <w:t xml:space="preserve"> </w:t>
      </w:r>
    </w:p>
    <w:p w:rsidR="00553B77" w:rsidRDefault="00553B77" w:rsidP="00553B77">
      <w:pPr>
        <w:spacing w:before="75" w:after="150"/>
        <w:ind w:firstLine="709"/>
        <w:jc w:val="both"/>
        <w:rPr>
          <w:sz w:val="28"/>
          <w:szCs w:val="28"/>
        </w:rPr>
      </w:pPr>
      <w:r w:rsidRPr="00553B77">
        <w:rPr>
          <w:sz w:val="28"/>
          <w:szCs w:val="28"/>
        </w:rPr>
        <w:t xml:space="preserve">Цель игры: развить у детей силу голоса. </w:t>
      </w:r>
    </w:p>
    <w:p w:rsidR="00553B77" w:rsidRDefault="00553B77" w:rsidP="00553B77">
      <w:pPr>
        <w:spacing w:before="75" w:after="150"/>
        <w:ind w:firstLine="709"/>
        <w:jc w:val="both"/>
        <w:rPr>
          <w:sz w:val="28"/>
          <w:szCs w:val="28"/>
        </w:rPr>
      </w:pPr>
      <w:r w:rsidRPr="00553B77">
        <w:rPr>
          <w:sz w:val="28"/>
          <w:szCs w:val="28"/>
        </w:rPr>
        <w:t xml:space="preserve">Оборудование: бубен или барабан. </w:t>
      </w:r>
    </w:p>
    <w:p w:rsidR="00553B77" w:rsidRDefault="00553B77" w:rsidP="00553B77">
      <w:pPr>
        <w:spacing w:before="75" w:after="150"/>
        <w:ind w:firstLine="709"/>
        <w:jc w:val="both"/>
        <w:rPr>
          <w:sz w:val="28"/>
          <w:szCs w:val="28"/>
        </w:rPr>
      </w:pPr>
      <w:r w:rsidRPr="00553B77">
        <w:rPr>
          <w:i/>
          <w:sz w:val="28"/>
          <w:szCs w:val="28"/>
          <w:u w:val="single"/>
        </w:rPr>
        <w:t>Ход игры.</w:t>
      </w:r>
      <w:r w:rsidRPr="00553B77">
        <w:rPr>
          <w:sz w:val="28"/>
          <w:szCs w:val="28"/>
        </w:rPr>
        <w:t xml:space="preserve"> Дети вместе с взрослым стоят в кругу. Под звуки бубна или барабана они начинают шагать по кругу. Если взрослый ударяет в барабан громко, то шатать нужно, высоко поднимая ноги и громко говоря: «топ — топ». При тихих ударах шагать надо как обычно и говорить тихо. Также при громких ударах следует громко хлопать в ладоши, а при тихих ударах — тихо. В это время произносить следующие слова:</w:t>
      </w:r>
    </w:p>
    <w:p w:rsidR="00553B77" w:rsidRDefault="00553B77" w:rsidP="00553B77">
      <w:pPr>
        <w:spacing w:before="75" w:after="150"/>
        <w:jc w:val="both"/>
        <w:rPr>
          <w:sz w:val="28"/>
          <w:szCs w:val="28"/>
        </w:rPr>
      </w:pPr>
      <w:r>
        <w:rPr>
          <w:sz w:val="28"/>
          <w:szCs w:val="28"/>
        </w:rPr>
        <w:t xml:space="preserve">         </w:t>
      </w:r>
      <w:r w:rsidRPr="00553B77">
        <w:rPr>
          <w:sz w:val="28"/>
          <w:szCs w:val="28"/>
        </w:rPr>
        <w:t xml:space="preserve"> Мы идем и топаем: «Топ — топ — топ». </w:t>
      </w:r>
    </w:p>
    <w:p w:rsidR="00553B77" w:rsidRDefault="00553B77" w:rsidP="00553B77">
      <w:pPr>
        <w:spacing w:before="75" w:after="150"/>
        <w:ind w:firstLine="709"/>
        <w:jc w:val="both"/>
        <w:rPr>
          <w:sz w:val="28"/>
          <w:szCs w:val="28"/>
        </w:rPr>
      </w:pPr>
      <w:r w:rsidRPr="00553B77">
        <w:rPr>
          <w:sz w:val="28"/>
          <w:szCs w:val="28"/>
        </w:rPr>
        <w:t xml:space="preserve">Мы идем и хлопаем: «Хлоп — хлоп — хлоп». </w:t>
      </w:r>
    </w:p>
    <w:p w:rsidR="00553B77" w:rsidRDefault="00553B77" w:rsidP="00553B77">
      <w:pPr>
        <w:spacing w:before="75" w:after="150"/>
        <w:ind w:firstLine="709"/>
        <w:jc w:val="both"/>
        <w:rPr>
          <w:sz w:val="28"/>
          <w:szCs w:val="28"/>
        </w:rPr>
      </w:pPr>
      <w:r w:rsidRPr="00553B77">
        <w:rPr>
          <w:b/>
          <w:sz w:val="28"/>
          <w:szCs w:val="28"/>
        </w:rPr>
        <w:t>Игра: «Кто кого»</w:t>
      </w:r>
      <w:r w:rsidRPr="00553B77">
        <w:rPr>
          <w:sz w:val="28"/>
          <w:szCs w:val="28"/>
        </w:rPr>
        <w:t xml:space="preserve"> </w:t>
      </w:r>
    </w:p>
    <w:p w:rsidR="00553B77" w:rsidRDefault="00553B77" w:rsidP="00553B77">
      <w:pPr>
        <w:spacing w:before="75" w:after="150"/>
        <w:ind w:firstLine="709"/>
        <w:jc w:val="both"/>
        <w:rPr>
          <w:sz w:val="28"/>
          <w:szCs w:val="28"/>
        </w:rPr>
      </w:pPr>
      <w:r w:rsidRPr="00553B77">
        <w:rPr>
          <w:sz w:val="28"/>
          <w:szCs w:val="28"/>
        </w:rPr>
        <w:t xml:space="preserve">Цель: Развитие силы голоса и речевого дыхания. Активизация мышц губ и нижней челюсти. </w:t>
      </w:r>
    </w:p>
    <w:p w:rsidR="00553B77" w:rsidRDefault="00553B77" w:rsidP="00553B77">
      <w:pPr>
        <w:spacing w:before="75" w:after="150"/>
        <w:ind w:firstLine="709"/>
        <w:jc w:val="both"/>
        <w:rPr>
          <w:sz w:val="28"/>
          <w:szCs w:val="28"/>
        </w:rPr>
      </w:pPr>
      <w:r w:rsidRPr="00553B77">
        <w:rPr>
          <w:i/>
          <w:sz w:val="28"/>
          <w:szCs w:val="28"/>
          <w:u w:val="single"/>
        </w:rPr>
        <w:t>Описание.</w:t>
      </w:r>
      <w:r w:rsidRPr="00553B77">
        <w:rPr>
          <w:sz w:val="28"/>
          <w:szCs w:val="28"/>
        </w:rPr>
        <w:t xml:space="preserve"> Педагог вызывает двух детей и ставит их лицом друг к другу. По сигналу педагога дети одновременно начинают протяжно произносить сначала тихо, затем громко гласные звуки: а, о, у, и, э.</w:t>
      </w:r>
    </w:p>
    <w:p w:rsidR="00553B77" w:rsidRDefault="00553B77" w:rsidP="00553B77">
      <w:pPr>
        <w:spacing w:before="75" w:after="150"/>
        <w:ind w:firstLine="709"/>
        <w:jc w:val="both"/>
        <w:rPr>
          <w:sz w:val="28"/>
          <w:szCs w:val="28"/>
        </w:rPr>
      </w:pPr>
      <w:r w:rsidRPr="00553B77">
        <w:rPr>
          <w:sz w:val="28"/>
          <w:szCs w:val="28"/>
        </w:rPr>
        <w:t xml:space="preserve"> </w:t>
      </w:r>
      <w:r w:rsidRPr="00553B77">
        <w:rPr>
          <w:b/>
          <w:sz w:val="28"/>
          <w:szCs w:val="28"/>
        </w:rPr>
        <w:t>Игра «Приятный запах</w:t>
      </w:r>
      <w:r w:rsidRPr="00553B77">
        <w:rPr>
          <w:b/>
          <w:sz w:val="28"/>
          <w:szCs w:val="28"/>
        </w:rPr>
        <w:t>»</w:t>
      </w:r>
      <w:r w:rsidRPr="00553B77">
        <w:rPr>
          <w:sz w:val="28"/>
          <w:szCs w:val="28"/>
        </w:rPr>
        <w:t xml:space="preserve"> </w:t>
      </w:r>
    </w:p>
    <w:p w:rsidR="00553B77" w:rsidRDefault="00553B77" w:rsidP="00553B77">
      <w:pPr>
        <w:spacing w:before="75" w:after="150"/>
        <w:ind w:firstLine="709"/>
        <w:jc w:val="both"/>
        <w:rPr>
          <w:sz w:val="28"/>
          <w:szCs w:val="28"/>
        </w:rPr>
      </w:pPr>
      <w:r w:rsidRPr="00553B77">
        <w:rPr>
          <w:sz w:val="28"/>
          <w:szCs w:val="28"/>
        </w:rPr>
        <w:t>Цель: тренировать правильный, глубокий вдох через нос, научить различать знакомые запахи.</w:t>
      </w:r>
    </w:p>
    <w:p w:rsidR="00D74723" w:rsidRDefault="00553B77" w:rsidP="00553B77">
      <w:pPr>
        <w:spacing w:before="75" w:after="150"/>
        <w:ind w:firstLine="709"/>
        <w:jc w:val="both"/>
        <w:rPr>
          <w:sz w:val="28"/>
          <w:szCs w:val="28"/>
        </w:rPr>
      </w:pPr>
      <w:r w:rsidRPr="00553B77">
        <w:rPr>
          <w:sz w:val="28"/>
          <w:szCs w:val="28"/>
        </w:rPr>
        <w:t xml:space="preserve"> </w:t>
      </w:r>
      <w:r w:rsidRPr="00553B77">
        <w:rPr>
          <w:i/>
          <w:sz w:val="28"/>
          <w:szCs w:val="28"/>
          <w:u w:val="single"/>
        </w:rPr>
        <w:t>Описание.</w:t>
      </w:r>
      <w:r w:rsidRPr="00553B77">
        <w:rPr>
          <w:sz w:val="28"/>
          <w:szCs w:val="28"/>
        </w:rPr>
        <w:t xml:space="preserve"> Дети подходят к вазочке, нюхают и на выдохе произносят: «Как вкусно!», «Как хорошо пахнет!», «Какой приятный запах!»</w:t>
      </w:r>
      <w:r w:rsidR="00D74723">
        <w:rPr>
          <w:sz w:val="28"/>
          <w:szCs w:val="28"/>
        </w:rPr>
        <w:t>. Дети угадывают по запаху, что лежит в вазе.</w:t>
      </w:r>
      <w:r w:rsidRPr="00553B77">
        <w:rPr>
          <w:sz w:val="28"/>
          <w:szCs w:val="28"/>
        </w:rPr>
        <w:t xml:space="preserve"> </w:t>
      </w:r>
    </w:p>
    <w:p w:rsidR="00D74723" w:rsidRDefault="00553B77" w:rsidP="00553B77">
      <w:pPr>
        <w:spacing w:before="75" w:after="150"/>
        <w:ind w:firstLine="709"/>
        <w:jc w:val="both"/>
        <w:rPr>
          <w:sz w:val="28"/>
          <w:szCs w:val="28"/>
        </w:rPr>
      </w:pPr>
      <w:r w:rsidRPr="00D74723">
        <w:rPr>
          <w:b/>
          <w:sz w:val="28"/>
          <w:szCs w:val="28"/>
        </w:rPr>
        <w:lastRenderedPageBreak/>
        <w:t>Игра: «Определи место игрушки»</w:t>
      </w:r>
      <w:r w:rsidRPr="00553B77">
        <w:rPr>
          <w:sz w:val="28"/>
          <w:szCs w:val="28"/>
        </w:rPr>
        <w:t xml:space="preserve"> </w:t>
      </w:r>
    </w:p>
    <w:p w:rsidR="00D74723" w:rsidRDefault="00553B77" w:rsidP="00553B77">
      <w:pPr>
        <w:spacing w:before="75" w:after="150"/>
        <w:ind w:firstLine="709"/>
        <w:jc w:val="both"/>
        <w:rPr>
          <w:sz w:val="28"/>
          <w:szCs w:val="28"/>
        </w:rPr>
      </w:pPr>
      <w:r w:rsidRPr="00553B77">
        <w:rPr>
          <w:sz w:val="28"/>
          <w:szCs w:val="28"/>
        </w:rPr>
        <w:t xml:space="preserve">Цель: Развитие речевого дыхания. Закрепление умения строить развернутую фразу. </w:t>
      </w:r>
    </w:p>
    <w:p w:rsidR="00D74723" w:rsidRDefault="00553B77" w:rsidP="00553B77">
      <w:pPr>
        <w:spacing w:before="75" w:after="150"/>
        <w:ind w:firstLine="709"/>
        <w:jc w:val="both"/>
        <w:rPr>
          <w:sz w:val="28"/>
          <w:szCs w:val="28"/>
        </w:rPr>
      </w:pPr>
      <w:r w:rsidRPr="00D74723">
        <w:rPr>
          <w:i/>
          <w:sz w:val="28"/>
          <w:szCs w:val="28"/>
          <w:u w:val="single"/>
        </w:rPr>
        <w:t>Описание.</w:t>
      </w:r>
      <w:r w:rsidRPr="00553B77">
        <w:rPr>
          <w:sz w:val="28"/>
          <w:szCs w:val="28"/>
        </w:rPr>
        <w:t xml:space="preserve"> Педагог раскладывает на столе в один ряд различные детские игрушки. Вызывая ребенка, он спрашивает у него: "Между какими игрушками стоит пирамида?" Ребенок должен дать полный ответ: "Пирамида стоит между машиной и мячом</w:t>
      </w:r>
      <w:r w:rsidR="00D74723">
        <w:rPr>
          <w:sz w:val="28"/>
          <w:szCs w:val="28"/>
        </w:rPr>
        <w:t>". После двух-трех ответов меня</w:t>
      </w:r>
      <w:r w:rsidRPr="00553B77">
        <w:rPr>
          <w:sz w:val="28"/>
          <w:szCs w:val="28"/>
        </w:rPr>
        <w:t xml:space="preserve">ть игрушки местами. Постепенно при повторении игры игрушки по одной можно заменять другими. </w:t>
      </w:r>
      <w:r w:rsidRPr="00D74723">
        <w:rPr>
          <w:sz w:val="28"/>
          <w:szCs w:val="28"/>
          <w:u w:val="single"/>
        </w:rPr>
        <w:t>Методические указания.</w:t>
      </w:r>
      <w:r w:rsidRPr="00553B77">
        <w:rPr>
          <w:sz w:val="28"/>
          <w:szCs w:val="28"/>
        </w:rPr>
        <w:t xml:space="preserve"> Перед проведением игры педагог напоминает детям, что нужно говорить неторопливо, выразительно, не отделяя паузами одно слово от другого, а всю фразу </w:t>
      </w:r>
      <w:r w:rsidR="00D74723">
        <w:rPr>
          <w:sz w:val="28"/>
          <w:szCs w:val="28"/>
        </w:rPr>
        <w:t xml:space="preserve">произносить </w:t>
      </w:r>
      <w:r w:rsidRPr="00553B77">
        <w:rPr>
          <w:sz w:val="28"/>
          <w:szCs w:val="28"/>
        </w:rPr>
        <w:t>как одно длинное слово.</w:t>
      </w:r>
    </w:p>
    <w:p w:rsidR="00D74723" w:rsidRDefault="00553B77" w:rsidP="00553B77">
      <w:pPr>
        <w:spacing w:before="75" w:after="150"/>
        <w:ind w:firstLine="709"/>
        <w:jc w:val="both"/>
        <w:rPr>
          <w:sz w:val="28"/>
          <w:szCs w:val="28"/>
        </w:rPr>
      </w:pPr>
      <w:r w:rsidRPr="00553B77">
        <w:rPr>
          <w:sz w:val="28"/>
          <w:szCs w:val="28"/>
        </w:rPr>
        <w:t xml:space="preserve"> </w:t>
      </w:r>
      <w:r w:rsidRPr="00D74723">
        <w:rPr>
          <w:b/>
          <w:sz w:val="28"/>
          <w:szCs w:val="28"/>
        </w:rPr>
        <w:t>Игра «Лети, одуванчик!»</w:t>
      </w:r>
      <w:r w:rsidRPr="00553B77">
        <w:rPr>
          <w:sz w:val="28"/>
          <w:szCs w:val="28"/>
        </w:rPr>
        <w:t xml:space="preserve"> </w:t>
      </w:r>
    </w:p>
    <w:p w:rsidR="00D74723" w:rsidRDefault="00553B77" w:rsidP="00553B77">
      <w:pPr>
        <w:spacing w:before="75" w:after="150"/>
        <w:ind w:firstLine="709"/>
        <w:jc w:val="both"/>
        <w:rPr>
          <w:sz w:val="28"/>
          <w:szCs w:val="28"/>
        </w:rPr>
      </w:pPr>
      <w:r w:rsidRPr="00553B77">
        <w:rPr>
          <w:sz w:val="28"/>
          <w:szCs w:val="28"/>
        </w:rPr>
        <w:t>Цель: выработать длительную непрерывную воздушную струю, укрепить мышцы губ.</w:t>
      </w:r>
    </w:p>
    <w:p w:rsidR="00D74723" w:rsidRDefault="00553B77" w:rsidP="00553B77">
      <w:pPr>
        <w:spacing w:before="75" w:after="150"/>
        <w:ind w:firstLine="709"/>
        <w:jc w:val="both"/>
        <w:rPr>
          <w:sz w:val="28"/>
          <w:szCs w:val="28"/>
        </w:rPr>
      </w:pPr>
      <w:r w:rsidRPr="00553B77">
        <w:rPr>
          <w:sz w:val="28"/>
          <w:szCs w:val="28"/>
        </w:rPr>
        <w:t xml:space="preserve"> </w:t>
      </w:r>
      <w:r w:rsidRPr="00D74723">
        <w:rPr>
          <w:i/>
          <w:sz w:val="28"/>
          <w:szCs w:val="28"/>
          <w:u w:val="single"/>
        </w:rPr>
        <w:t>Описание.</w:t>
      </w:r>
      <w:r w:rsidRPr="00553B77">
        <w:rPr>
          <w:sz w:val="28"/>
          <w:szCs w:val="28"/>
        </w:rPr>
        <w:t xml:space="preserve"> Ребенок срывает одуванчик, делает глубокий вдох носом и старается сдуть все его пушинки одним сильным непрерывным выдохом. Не допускаются прерывистое выдыхание воздуха или дополнительные вдох-выдох. </w:t>
      </w:r>
    </w:p>
    <w:p w:rsidR="00D74723" w:rsidRDefault="00553B77" w:rsidP="00553B77">
      <w:pPr>
        <w:spacing w:before="75" w:after="150"/>
        <w:ind w:firstLine="709"/>
        <w:jc w:val="both"/>
        <w:rPr>
          <w:sz w:val="28"/>
          <w:szCs w:val="28"/>
        </w:rPr>
      </w:pPr>
      <w:r w:rsidRPr="00D74723">
        <w:rPr>
          <w:b/>
          <w:sz w:val="28"/>
          <w:szCs w:val="28"/>
        </w:rPr>
        <w:t>Игра «Вертушка»</w:t>
      </w:r>
      <w:r w:rsidRPr="00553B77">
        <w:rPr>
          <w:sz w:val="28"/>
          <w:szCs w:val="28"/>
        </w:rPr>
        <w:t xml:space="preserve"> </w:t>
      </w:r>
    </w:p>
    <w:p w:rsidR="00D74723" w:rsidRDefault="00553B77" w:rsidP="00553B77">
      <w:pPr>
        <w:spacing w:before="75" w:after="150"/>
        <w:ind w:firstLine="709"/>
        <w:jc w:val="both"/>
        <w:rPr>
          <w:sz w:val="28"/>
          <w:szCs w:val="28"/>
        </w:rPr>
      </w:pPr>
      <w:r w:rsidRPr="00553B77">
        <w:rPr>
          <w:sz w:val="28"/>
          <w:szCs w:val="28"/>
        </w:rPr>
        <w:t>Цель: развить выдох, укрепить мышцы губ.</w:t>
      </w:r>
    </w:p>
    <w:p w:rsidR="00D74723" w:rsidRDefault="00553B77" w:rsidP="00553B77">
      <w:pPr>
        <w:spacing w:before="75" w:after="150"/>
        <w:ind w:firstLine="709"/>
        <w:jc w:val="both"/>
        <w:rPr>
          <w:sz w:val="28"/>
          <w:szCs w:val="28"/>
        </w:rPr>
      </w:pPr>
      <w:r w:rsidRPr="00553B77">
        <w:rPr>
          <w:sz w:val="28"/>
          <w:szCs w:val="28"/>
        </w:rPr>
        <w:t xml:space="preserve"> </w:t>
      </w:r>
      <w:r w:rsidRPr="00D74723">
        <w:rPr>
          <w:i/>
          <w:sz w:val="28"/>
          <w:szCs w:val="28"/>
          <w:u w:val="single"/>
        </w:rPr>
        <w:t>Описание.</w:t>
      </w:r>
      <w:r w:rsidRPr="00553B77">
        <w:rPr>
          <w:sz w:val="28"/>
          <w:szCs w:val="28"/>
        </w:rPr>
        <w:t xml:space="preserve"> Ребенок делает глубокий вдох носом, затем сильный выдох на подвижные части игрушки, чтобы привести их в движение. Сначала ребенку предлагается бумажная вертушка, так как для нее требуется меньше усилий, затем пластмассовая. </w:t>
      </w:r>
    </w:p>
    <w:p w:rsidR="00D74723" w:rsidRDefault="00553B77" w:rsidP="00553B77">
      <w:pPr>
        <w:spacing w:before="75" w:after="150"/>
        <w:ind w:firstLine="709"/>
        <w:jc w:val="both"/>
        <w:rPr>
          <w:sz w:val="28"/>
          <w:szCs w:val="28"/>
        </w:rPr>
      </w:pPr>
      <w:r w:rsidRPr="00D74723">
        <w:rPr>
          <w:b/>
          <w:sz w:val="28"/>
          <w:szCs w:val="28"/>
        </w:rPr>
        <w:t>Игра «Бабочки»</w:t>
      </w:r>
      <w:r w:rsidRPr="00553B77">
        <w:rPr>
          <w:sz w:val="28"/>
          <w:szCs w:val="28"/>
        </w:rPr>
        <w:t xml:space="preserve"> </w:t>
      </w:r>
    </w:p>
    <w:p w:rsidR="00D74723" w:rsidRDefault="00553B77" w:rsidP="00553B77">
      <w:pPr>
        <w:spacing w:before="75" w:after="150"/>
        <w:ind w:firstLine="709"/>
        <w:jc w:val="both"/>
        <w:rPr>
          <w:sz w:val="28"/>
          <w:szCs w:val="28"/>
        </w:rPr>
      </w:pPr>
      <w:r w:rsidRPr="00553B77">
        <w:rPr>
          <w:sz w:val="28"/>
          <w:szCs w:val="28"/>
        </w:rPr>
        <w:t xml:space="preserve">Цель: укрепить мышцы губ, развить направленную воздушную струю. </w:t>
      </w:r>
      <w:r w:rsidR="00D74723">
        <w:rPr>
          <w:sz w:val="28"/>
          <w:szCs w:val="28"/>
        </w:rPr>
        <w:t xml:space="preserve">   </w:t>
      </w:r>
      <w:r w:rsidRPr="00D74723">
        <w:rPr>
          <w:i/>
          <w:sz w:val="28"/>
          <w:szCs w:val="28"/>
          <w:u w:val="single"/>
        </w:rPr>
        <w:t>Описание.</w:t>
      </w:r>
      <w:r w:rsidRPr="00553B77">
        <w:rPr>
          <w:sz w:val="28"/>
          <w:szCs w:val="28"/>
        </w:rPr>
        <w:t xml:space="preserve"> Бабочек сажают на краю стола. Двое играющих соревнуются в том, кому удастся как можно дальше продвинуть свою фигурку по поверхности стола. Перед началом игры делается один глубокий вдох носом, дополнительный вдох делать не разрешается. Вместо поверхности стола фигурки могут «летать» на ниточках, также с помощью сильного, направленного выдоха. </w:t>
      </w:r>
    </w:p>
    <w:p w:rsidR="00D74723" w:rsidRDefault="00553B77" w:rsidP="00553B77">
      <w:pPr>
        <w:spacing w:before="75" w:after="150"/>
        <w:ind w:firstLine="709"/>
        <w:jc w:val="both"/>
        <w:rPr>
          <w:sz w:val="28"/>
          <w:szCs w:val="28"/>
        </w:rPr>
      </w:pPr>
      <w:r w:rsidRPr="00D74723">
        <w:rPr>
          <w:b/>
          <w:sz w:val="28"/>
          <w:szCs w:val="28"/>
        </w:rPr>
        <w:t>Игра «Разноцветные шарики»</w:t>
      </w:r>
      <w:r w:rsidRPr="00553B77">
        <w:rPr>
          <w:sz w:val="28"/>
          <w:szCs w:val="28"/>
        </w:rPr>
        <w:t xml:space="preserve"> </w:t>
      </w:r>
    </w:p>
    <w:p w:rsidR="00D74723" w:rsidRDefault="00553B77" w:rsidP="00553B77">
      <w:pPr>
        <w:spacing w:before="75" w:after="150"/>
        <w:ind w:firstLine="709"/>
        <w:jc w:val="both"/>
        <w:rPr>
          <w:sz w:val="28"/>
          <w:szCs w:val="28"/>
        </w:rPr>
      </w:pPr>
      <w:r w:rsidRPr="00553B77">
        <w:rPr>
          <w:sz w:val="28"/>
          <w:szCs w:val="28"/>
        </w:rPr>
        <w:t xml:space="preserve">Цели: укрепление круговой мышцы рта; тренировка навыка правильного дыхания; формирование углубленного ритмичного выдоха. </w:t>
      </w:r>
    </w:p>
    <w:p w:rsidR="00D74723" w:rsidRDefault="00553B77" w:rsidP="00553B77">
      <w:pPr>
        <w:spacing w:before="75" w:after="150"/>
        <w:ind w:firstLine="709"/>
        <w:jc w:val="both"/>
        <w:rPr>
          <w:sz w:val="28"/>
          <w:szCs w:val="28"/>
        </w:rPr>
      </w:pPr>
      <w:r w:rsidRPr="00D74723">
        <w:rPr>
          <w:i/>
          <w:sz w:val="28"/>
          <w:szCs w:val="28"/>
          <w:u w:val="single"/>
        </w:rPr>
        <w:t>Оборудование:</w:t>
      </w:r>
      <w:r w:rsidRPr="00553B77">
        <w:rPr>
          <w:sz w:val="28"/>
          <w:szCs w:val="28"/>
        </w:rPr>
        <w:t xml:space="preserve"> разноцветный кружок. </w:t>
      </w:r>
    </w:p>
    <w:p w:rsidR="00D74723" w:rsidRDefault="00553B77" w:rsidP="00553B77">
      <w:pPr>
        <w:spacing w:before="75" w:after="150"/>
        <w:ind w:firstLine="709"/>
        <w:jc w:val="both"/>
        <w:rPr>
          <w:sz w:val="28"/>
          <w:szCs w:val="28"/>
        </w:rPr>
      </w:pPr>
      <w:r w:rsidRPr="00553B77">
        <w:rPr>
          <w:sz w:val="28"/>
          <w:szCs w:val="28"/>
        </w:rPr>
        <w:t>Посмотри-ка, мой дружок,</w:t>
      </w:r>
      <w:r w:rsidRPr="00553B77">
        <w:rPr>
          <w:sz w:val="28"/>
          <w:szCs w:val="28"/>
        </w:rPr>
        <w:t xml:space="preserve"> </w:t>
      </w:r>
    </w:p>
    <w:p w:rsidR="00D74723" w:rsidRDefault="00553B77" w:rsidP="00553B77">
      <w:pPr>
        <w:spacing w:before="75" w:after="150"/>
        <w:ind w:firstLine="709"/>
        <w:jc w:val="both"/>
        <w:rPr>
          <w:sz w:val="28"/>
          <w:szCs w:val="28"/>
        </w:rPr>
      </w:pPr>
      <w:r w:rsidRPr="00553B77">
        <w:rPr>
          <w:sz w:val="28"/>
          <w:szCs w:val="28"/>
        </w:rPr>
        <w:t xml:space="preserve">Вот какой у нас кружок! </w:t>
      </w:r>
    </w:p>
    <w:p w:rsidR="00D74723" w:rsidRDefault="00553B77" w:rsidP="00553B77">
      <w:pPr>
        <w:spacing w:before="75" w:after="150"/>
        <w:ind w:firstLine="709"/>
        <w:jc w:val="both"/>
        <w:rPr>
          <w:sz w:val="28"/>
          <w:szCs w:val="28"/>
        </w:rPr>
      </w:pPr>
      <w:r w:rsidRPr="00553B77">
        <w:rPr>
          <w:sz w:val="28"/>
          <w:szCs w:val="28"/>
        </w:rPr>
        <w:lastRenderedPageBreak/>
        <w:t>Наш кружок прекрасный,</w:t>
      </w:r>
    </w:p>
    <w:p w:rsidR="00D74723" w:rsidRDefault="00553B77" w:rsidP="00553B77">
      <w:pPr>
        <w:spacing w:before="75" w:after="150"/>
        <w:ind w:firstLine="709"/>
        <w:jc w:val="both"/>
        <w:rPr>
          <w:sz w:val="28"/>
          <w:szCs w:val="28"/>
        </w:rPr>
      </w:pPr>
      <w:r w:rsidRPr="00553B77">
        <w:rPr>
          <w:sz w:val="28"/>
          <w:szCs w:val="28"/>
        </w:rPr>
        <w:t xml:space="preserve"> Ярко-ярко красный. </w:t>
      </w:r>
    </w:p>
    <w:p w:rsidR="00553B77" w:rsidRPr="00553B77" w:rsidRDefault="00553B77" w:rsidP="00553B77">
      <w:pPr>
        <w:spacing w:before="75" w:after="150"/>
        <w:ind w:firstLine="709"/>
        <w:jc w:val="both"/>
        <w:rPr>
          <w:sz w:val="28"/>
          <w:szCs w:val="28"/>
        </w:rPr>
      </w:pPr>
      <w:r w:rsidRPr="00553B77">
        <w:rPr>
          <w:sz w:val="28"/>
          <w:szCs w:val="28"/>
        </w:rPr>
        <w:t>Шарик, сделанный из цветной бумаги, закрепленный ниткой с двух сторон в виде фонарика. Ребенок берет двумя руками за нитки и дует на шарик, на расстоянии 10-15 см. При этом важно следить, чтобы малыш стоял прямо и дул, используя один длинный выдох, не добавлял воздух порциями.</w:t>
      </w:r>
    </w:p>
    <w:p w:rsidR="00553B77" w:rsidRPr="00553B77" w:rsidRDefault="00553B77" w:rsidP="00553B77">
      <w:pPr>
        <w:spacing w:before="75" w:after="150"/>
        <w:ind w:firstLine="709"/>
        <w:jc w:val="both"/>
        <w:rPr>
          <w:bCs/>
          <w:color w:val="000000"/>
          <w:kern w:val="36"/>
          <w:sz w:val="28"/>
          <w:szCs w:val="28"/>
        </w:rPr>
      </w:pPr>
    </w:p>
    <w:p w:rsidR="00F81FF9" w:rsidRPr="00F81FF9" w:rsidRDefault="00F81FF9" w:rsidP="00F81FF9">
      <w:pPr>
        <w:spacing w:before="75" w:after="150"/>
        <w:ind w:firstLine="709"/>
        <w:jc w:val="both"/>
        <w:rPr>
          <w:bCs/>
          <w:color w:val="000000"/>
          <w:kern w:val="36"/>
          <w:sz w:val="28"/>
          <w:szCs w:val="28"/>
        </w:rPr>
      </w:pPr>
      <w:r w:rsidRPr="00F81FF9">
        <w:rPr>
          <w:b/>
          <w:bCs/>
          <w:color w:val="000000"/>
          <w:kern w:val="36"/>
          <w:sz w:val="28"/>
          <w:szCs w:val="28"/>
        </w:rPr>
        <w:t>Использованная литература:</w:t>
      </w:r>
    </w:p>
    <w:p w:rsidR="00F81FF9" w:rsidRPr="00F81FF9" w:rsidRDefault="00F81FF9" w:rsidP="00F81FF9">
      <w:pPr>
        <w:numPr>
          <w:ilvl w:val="0"/>
          <w:numId w:val="11"/>
        </w:numPr>
        <w:spacing w:before="75" w:after="150"/>
        <w:jc w:val="both"/>
        <w:rPr>
          <w:bCs/>
          <w:color w:val="000000"/>
          <w:kern w:val="36"/>
          <w:sz w:val="28"/>
          <w:szCs w:val="28"/>
        </w:rPr>
      </w:pPr>
      <w:proofErr w:type="spellStart"/>
      <w:r w:rsidRPr="00F81FF9">
        <w:rPr>
          <w:bCs/>
          <w:color w:val="000000"/>
          <w:kern w:val="36"/>
          <w:sz w:val="28"/>
          <w:szCs w:val="28"/>
        </w:rPr>
        <w:t>Ахутина</w:t>
      </w:r>
      <w:proofErr w:type="spellEnd"/>
      <w:r w:rsidRPr="00F81FF9">
        <w:rPr>
          <w:bCs/>
          <w:color w:val="000000"/>
          <w:kern w:val="36"/>
          <w:sz w:val="28"/>
          <w:szCs w:val="28"/>
        </w:rPr>
        <w:t xml:space="preserve"> Т.В. Порождение речи. Нейролингвистический анализ синтаксиса / Т.В. </w:t>
      </w:r>
      <w:proofErr w:type="spellStart"/>
      <w:r w:rsidRPr="00F81FF9">
        <w:rPr>
          <w:bCs/>
          <w:color w:val="000000"/>
          <w:kern w:val="36"/>
          <w:sz w:val="28"/>
          <w:szCs w:val="28"/>
        </w:rPr>
        <w:t>Ахутина</w:t>
      </w:r>
      <w:proofErr w:type="spellEnd"/>
      <w:r w:rsidRPr="00F81FF9">
        <w:rPr>
          <w:bCs/>
          <w:color w:val="000000"/>
          <w:kern w:val="36"/>
          <w:sz w:val="28"/>
          <w:szCs w:val="28"/>
        </w:rPr>
        <w:t>. - М.: ЛКИ, 2007. - 222 с.</w:t>
      </w:r>
    </w:p>
    <w:p w:rsidR="00F81FF9" w:rsidRPr="00F81FF9" w:rsidRDefault="00F81FF9" w:rsidP="00F81FF9">
      <w:pPr>
        <w:numPr>
          <w:ilvl w:val="0"/>
          <w:numId w:val="11"/>
        </w:numPr>
        <w:spacing w:before="75" w:after="150"/>
        <w:jc w:val="both"/>
        <w:rPr>
          <w:bCs/>
          <w:color w:val="000000"/>
          <w:kern w:val="36"/>
          <w:sz w:val="28"/>
          <w:szCs w:val="28"/>
        </w:rPr>
      </w:pPr>
      <w:r w:rsidRPr="00F81FF9">
        <w:rPr>
          <w:bCs/>
          <w:color w:val="000000"/>
          <w:kern w:val="36"/>
          <w:sz w:val="28"/>
          <w:szCs w:val="28"/>
        </w:rPr>
        <w:t>Белякова Л.И. Методика развития речевого дыхания у дошкольников с нарушениями речи / Л.И. Белякова, Н.Н. Гончарова, Т.Г. Шишкова. - М.: Книголюб, 2004. - 132 с.</w:t>
      </w:r>
    </w:p>
    <w:p w:rsidR="00F81FF9" w:rsidRPr="00F81FF9" w:rsidRDefault="00F81FF9" w:rsidP="00F81FF9">
      <w:pPr>
        <w:numPr>
          <w:ilvl w:val="0"/>
          <w:numId w:val="11"/>
        </w:numPr>
        <w:spacing w:before="75" w:after="150"/>
        <w:jc w:val="both"/>
        <w:rPr>
          <w:bCs/>
          <w:color w:val="000000"/>
          <w:kern w:val="36"/>
          <w:sz w:val="28"/>
          <w:szCs w:val="28"/>
        </w:rPr>
      </w:pPr>
      <w:r w:rsidRPr="00F81FF9">
        <w:rPr>
          <w:bCs/>
          <w:color w:val="000000"/>
          <w:kern w:val="36"/>
          <w:sz w:val="28"/>
          <w:szCs w:val="28"/>
        </w:rPr>
        <w:t>Бельтюков В.И. О закономерностях развития речевой функции в онтогенезе / В.И. Бельтюков // Вопросы психологии. - 1984. - №1. - С. 141-145.</w:t>
      </w:r>
    </w:p>
    <w:p w:rsidR="00F81FF9" w:rsidRPr="00F81FF9" w:rsidRDefault="00F81FF9" w:rsidP="00F81FF9">
      <w:pPr>
        <w:numPr>
          <w:ilvl w:val="0"/>
          <w:numId w:val="11"/>
        </w:numPr>
        <w:spacing w:before="75" w:after="150"/>
        <w:jc w:val="both"/>
        <w:rPr>
          <w:bCs/>
          <w:color w:val="000000"/>
          <w:kern w:val="36"/>
          <w:sz w:val="28"/>
          <w:szCs w:val="28"/>
        </w:rPr>
      </w:pPr>
      <w:r w:rsidRPr="00F81FF9">
        <w:rPr>
          <w:bCs/>
          <w:color w:val="000000"/>
          <w:kern w:val="36"/>
          <w:sz w:val="28"/>
          <w:szCs w:val="28"/>
        </w:rPr>
        <w:t xml:space="preserve">Жукова Н.С. Преодоление общего недоразвития речи у дошкольников / Н.С. Жукова, Е.М. </w:t>
      </w:r>
      <w:proofErr w:type="spellStart"/>
      <w:r w:rsidRPr="00F81FF9">
        <w:rPr>
          <w:bCs/>
          <w:color w:val="000000"/>
          <w:kern w:val="36"/>
          <w:sz w:val="28"/>
          <w:szCs w:val="28"/>
        </w:rPr>
        <w:t>Мастюкова</w:t>
      </w:r>
      <w:proofErr w:type="spellEnd"/>
      <w:r w:rsidRPr="00F81FF9">
        <w:rPr>
          <w:bCs/>
          <w:color w:val="000000"/>
          <w:kern w:val="36"/>
          <w:sz w:val="28"/>
          <w:szCs w:val="28"/>
        </w:rPr>
        <w:t>, Т.Б. Филичева. - М.: Просвещение, 1990. - 232 с.</w:t>
      </w:r>
    </w:p>
    <w:p w:rsidR="00F81FF9" w:rsidRPr="00F81FF9" w:rsidRDefault="00F81FF9" w:rsidP="00F81FF9">
      <w:pPr>
        <w:numPr>
          <w:ilvl w:val="0"/>
          <w:numId w:val="11"/>
        </w:numPr>
        <w:spacing w:before="75" w:after="150"/>
        <w:jc w:val="both"/>
        <w:rPr>
          <w:bCs/>
          <w:color w:val="000000"/>
          <w:kern w:val="36"/>
          <w:sz w:val="28"/>
          <w:szCs w:val="28"/>
        </w:rPr>
      </w:pPr>
      <w:proofErr w:type="spellStart"/>
      <w:r w:rsidRPr="00F81FF9">
        <w:rPr>
          <w:bCs/>
          <w:color w:val="000000"/>
          <w:kern w:val="36"/>
          <w:sz w:val="28"/>
          <w:szCs w:val="28"/>
        </w:rPr>
        <w:t>Лепская</w:t>
      </w:r>
      <w:proofErr w:type="spellEnd"/>
      <w:r w:rsidRPr="00F81FF9">
        <w:rPr>
          <w:bCs/>
          <w:color w:val="000000"/>
          <w:kern w:val="36"/>
          <w:sz w:val="28"/>
          <w:szCs w:val="28"/>
        </w:rPr>
        <w:t xml:space="preserve"> Н.И. Язык ребенка (Онтогенез речевой коммуникации) / Н.И. </w:t>
      </w:r>
      <w:proofErr w:type="spellStart"/>
      <w:r w:rsidRPr="00F81FF9">
        <w:rPr>
          <w:bCs/>
          <w:color w:val="000000"/>
          <w:kern w:val="36"/>
          <w:sz w:val="28"/>
          <w:szCs w:val="28"/>
        </w:rPr>
        <w:t>Лепская</w:t>
      </w:r>
      <w:proofErr w:type="spellEnd"/>
      <w:r w:rsidRPr="00F81FF9">
        <w:rPr>
          <w:bCs/>
          <w:color w:val="000000"/>
          <w:kern w:val="36"/>
          <w:sz w:val="28"/>
          <w:szCs w:val="28"/>
        </w:rPr>
        <w:t>. - М.: Изд-во МГУ, 1997. - 127 с.</w:t>
      </w:r>
    </w:p>
    <w:p w:rsidR="00F81FF9" w:rsidRPr="00F81FF9" w:rsidRDefault="00F81FF9" w:rsidP="00F81FF9">
      <w:pPr>
        <w:numPr>
          <w:ilvl w:val="0"/>
          <w:numId w:val="11"/>
        </w:numPr>
        <w:spacing w:before="75" w:after="150"/>
        <w:jc w:val="both"/>
        <w:rPr>
          <w:bCs/>
          <w:color w:val="000000"/>
          <w:kern w:val="36"/>
          <w:sz w:val="28"/>
          <w:szCs w:val="28"/>
        </w:rPr>
      </w:pPr>
      <w:r w:rsidRPr="00F81FF9">
        <w:rPr>
          <w:bCs/>
          <w:color w:val="000000"/>
          <w:kern w:val="36"/>
          <w:sz w:val="28"/>
          <w:szCs w:val="28"/>
        </w:rPr>
        <w:t xml:space="preserve">Логопедия / под ред. Л.С. Волковой, С.Н. Шаховской. - М.: </w:t>
      </w:r>
      <w:proofErr w:type="spellStart"/>
      <w:r w:rsidRPr="00F81FF9">
        <w:rPr>
          <w:bCs/>
          <w:color w:val="000000"/>
          <w:kern w:val="36"/>
          <w:sz w:val="28"/>
          <w:szCs w:val="28"/>
        </w:rPr>
        <w:t>Гуманит</w:t>
      </w:r>
      <w:proofErr w:type="spellEnd"/>
      <w:r w:rsidRPr="00F81FF9">
        <w:rPr>
          <w:bCs/>
          <w:color w:val="000000"/>
          <w:kern w:val="36"/>
          <w:sz w:val="28"/>
          <w:szCs w:val="28"/>
        </w:rPr>
        <w:t>. изд. центр ВЛАДОС, 1998. - 680 с.</w:t>
      </w:r>
    </w:p>
    <w:p w:rsidR="00F81FF9" w:rsidRPr="00F81FF9" w:rsidRDefault="00F81FF9" w:rsidP="00F81FF9">
      <w:pPr>
        <w:numPr>
          <w:ilvl w:val="0"/>
          <w:numId w:val="11"/>
        </w:numPr>
        <w:spacing w:before="75" w:after="150"/>
        <w:jc w:val="both"/>
        <w:rPr>
          <w:bCs/>
          <w:color w:val="000000"/>
          <w:kern w:val="36"/>
          <w:sz w:val="28"/>
          <w:szCs w:val="28"/>
        </w:rPr>
      </w:pPr>
      <w:r w:rsidRPr="00F81FF9">
        <w:rPr>
          <w:bCs/>
          <w:color w:val="000000"/>
          <w:kern w:val="36"/>
          <w:sz w:val="28"/>
          <w:szCs w:val="28"/>
        </w:rPr>
        <w:t>Максакова А.И. Развитие речевого голоса у дошкольников / А.И. Максакова // Дошкольное воспитание. - 1988. - № 1. - С. 31-38.</w:t>
      </w:r>
    </w:p>
    <w:p w:rsidR="00F744D6" w:rsidRPr="00553B77" w:rsidRDefault="00F744D6" w:rsidP="00553B77">
      <w:pPr>
        <w:spacing w:before="75" w:after="150"/>
        <w:ind w:firstLine="709"/>
        <w:jc w:val="both"/>
        <w:rPr>
          <w:bCs/>
          <w:color w:val="000000"/>
          <w:kern w:val="36"/>
          <w:sz w:val="28"/>
          <w:szCs w:val="28"/>
        </w:rPr>
      </w:pPr>
    </w:p>
    <w:p w:rsidR="003E4AF9" w:rsidRPr="00553B77" w:rsidRDefault="003E4AF9" w:rsidP="00553B77">
      <w:pPr>
        <w:ind w:firstLine="709"/>
        <w:rPr>
          <w:sz w:val="28"/>
          <w:szCs w:val="28"/>
        </w:rPr>
      </w:pPr>
    </w:p>
    <w:p w:rsidR="003E4AF9" w:rsidRPr="00553B77" w:rsidRDefault="003E4AF9" w:rsidP="00553B77">
      <w:pPr>
        <w:ind w:firstLine="709"/>
        <w:rPr>
          <w:sz w:val="28"/>
          <w:szCs w:val="28"/>
        </w:rPr>
      </w:pPr>
    </w:p>
    <w:p w:rsidR="003E4AF9" w:rsidRDefault="003E4AF9" w:rsidP="00553B77"/>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3E4AF9" w:rsidRDefault="003E4AF9" w:rsidP="00EF2D9C"/>
    <w:p w:rsidR="00595368" w:rsidRDefault="00595368" w:rsidP="00EF2D9C"/>
    <w:p w:rsidR="00595368" w:rsidRDefault="00595368" w:rsidP="00EF2D9C"/>
    <w:p w:rsidR="00EF2D9C" w:rsidRDefault="00EF2D9C" w:rsidP="00EF2D9C"/>
    <w:p w:rsidR="00EF2D9C" w:rsidRDefault="00EF2D9C" w:rsidP="00EF2D9C"/>
    <w:sectPr w:rsidR="00EF2D9C" w:rsidSect="007671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629"/>
    <w:multiLevelType w:val="multilevel"/>
    <w:tmpl w:val="6564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376AF4"/>
    <w:multiLevelType w:val="multilevel"/>
    <w:tmpl w:val="B47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F2CF5"/>
    <w:multiLevelType w:val="multilevel"/>
    <w:tmpl w:val="D93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C03D5"/>
    <w:multiLevelType w:val="multilevel"/>
    <w:tmpl w:val="6B1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816F4"/>
    <w:multiLevelType w:val="multilevel"/>
    <w:tmpl w:val="6702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F257BD"/>
    <w:multiLevelType w:val="multilevel"/>
    <w:tmpl w:val="613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3194D"/>
    <w:multiLevelType w:val="hybridMultilevel"/>
    <w:tmpl w:val="8A3823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5849216B"/>
    <w:multiLevelType w:val="multilevel"/>
    <w:tmpl w:val="7186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73462"/>
    <w:multiLevelType w:val="multilevel"/>
    <w:tmpl w:val="A7DC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92B45"/>
    <w:multiLevelType w:val="hybridMultilevel"/>
    <w:tmpl w:val="66C4E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60C7279"/>
    <w:multiLevelType w:val="hybridMultilevel"/>
    <w:tmpl w:val="B6B49E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9"/>
  </w:num>
  <w:num w:numId="3">
    <w:abstractNumId w:val="8"/>
  </w:num>
  <w:num w:numId="4">
    <w:abstractNumId w:val="4"/>
  </w:num>
  <w:num w:numId="5">
    <w:abstractNumId w:val="2"/>
  </w:num>
  <w:num w:numId="6">
    <w:abstractNumId w:val="3"/>
  </w:num>
  <w:num w:numId="7">
    <w:abstractNumId w:val="7"/>
  </w:num>
  <w:num w:numId="8">
    <w:abstractNumId w:val="5"/>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9C"/>
    <w:rsid w:val="001D4701"/>
    <w:rsid w:val="003E4AF9"/>
    <w:rsid w:val="00553B77"/>
    <w:rsid w:val="00571EFA"/>
    <w:rsid w:val="00595368"/>
    <w:rsid w:val="00767188"/>
    <w:rsid w:val="009B5DF6"/>
    <w:rsid w:val="00BF5984"/>
    <w:rsid w:val="00C6464E"/>
    <w:rsid w:val="00D31553"/>
    <w:rsid w:val="00D74723"/>
    <w:rsid w:val="00EF2D9C"/>
    <w:rsid w:val="00F744D6"/>
    <w:rsid w:val="00F81FF9"/>
    <w:rsid w:val="00FF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76981"/>
  <w15:chartTrackingRefBased/>
  <w15:docId w15:val="{2C723DAB-DFF7-47D7-8B35-0AA1E6C3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E4F"/>
    <w:pPr>
      <w:ind w:left="720"/>
      <w:contextualSpacing/>
    </w:pPr>
  </w:style>
  <w:style w:type="table" w:styleId="a4">
    <w:name w:val="Table Grid"/>
    <w:basedOn w:val="a1"/>
    <w:rsid w:val="009B5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2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2076</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2024-02-11T16:45:00Z</dcterms:created>
  <dcterms:modified xsi:type="dcterms:W3CDTF">2024-02-11T16:45:00Z</dcterms:modified>
</cp:coreProperties>
</file>